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681CB" w14:textId="0FBC8A0A" w:rsidR="0045062D" w:rsidRPr="004A578D" w:rsidRDefault="004A578D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noProof/>
        </w:rPr>
        <w:drawing>
          <wp:inline distT="0" distB="0" distL="0" distR="0" wp14:anchorId="4F0860F2" wp14:editId="0F7C106A">
            <wp:extent cx="1794681" cy="48150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11" cy="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2452F" w14:textId="77777777" w:rsidR="004A578D" w:rsidRDefault="004A578D" w:rsidP="0042015A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3B8EE8C" w14:textId="258E6696" w:rsidR="0042015A" w:rsidRPr="004A578D" w:rsidRDefault="00C128EF" w:rsidP="0042015A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4A578D">
        <w:rPr>
          <w:rFonts w:ascii="Arial" w:hAnsi="Arial" w:cs="Arial"/>
          <w:b/>
          <w:color w:val="1F497D" w:themeColor="text2"/>
          <w:sz w:val="28"/>
          <w:szCs w:val="28"/>
        </w:rPr>
        <w:t>KOMISE PRO ŽIVOTNÍ PROSTŘEDÍ</w:t>
      </w:r>
    </w:p>
    <w:p w14:paraId="58A437AA" w14:textId="77777777" w:rsidR="00C128EF" w:rsidRPr="004A578D" w:rsidRDefault="00C128EF" w:rsidP="0042015A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4A578D">
        <w:rPr>
          <w:rFonts w:ascii="Arial" w:hAnsi="Arial" w:cs="Arial"/>
          <w:b/>
          <w:color w:val="1F497D" w:themeColor="text2"/>
          <w:sz w:val="28"/>
          <w:szCs w:val="28"/>
        </w:rPr>
        <w:t>AKADEMIE VĚD ČR</w:t>
      </w:r>
    </w:p>
    <w:p w14:paraId="2EF8678D" w14:textId="349E2433" w:rsidR="00676791" w:rsidRDefault="00676791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1DF93CB" w14:textId="77777777" w:rsidR="00B62911" w:rsidRPr="004A578D" w:rsidRDefault="00B62911">
      <w:pPr>
        <w:pStyle w:val="Zkladntext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bookmarkStart w:id="0" w:name="_GoBack"/>
      <w:bookmarkEnd w:id="0"/>
    </w:p>
    <w:p w14:paraId="0AA94A31" w14:textId="482B06E6" w:rsidR="003B5C99" w:rsidRPr="004A578D" w:rsidRDefault="004A578D" w:rsidP="004A578D">
      <w:pPr>
        <w:pStyle w:val="Zkladntext"/>
        <w:rPr>
          <w:rFonts w:ascii="Arial" w:hAnsi="Arial" w:cs="Arial"/>
          <w:b/>
          <w:sz w:val="28"/>
          <w:szCs w:val="28"/>
        </w:rPr>
      </w:pPr>
      <w:r w:rsidRPr="004A578D">
        <w:rPr>
          <w:rFonts w:ascii="Arial" w:hAnsi="Arial" w:cs="Arial"/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43D027FF" wp14:editId="78E45003">
            <wp:simplePos x="0" y="0"/>
            <wp:positionH relativeFrom="margin">
              <wp:align>left</wp:align>
            </wp:positionH>
            <wp:positionV relativeFrom="paragraph">
              <wp:posOffset>80531</wp:posOffset>
            </wp:positionV>
            <wp:extent cx="545465" cy="475615"/>
            <wp:effectExtent l="0" t="0" r="6985" b="63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="00825626" w:rsidRPr="004A578D">
        <w:rPr>
          <w:rFonts w:ascii="Arial" w:hAnsi="Arial" w:cs="Arial"/>
          <w:b/>
          <w:sz w:val="28"/>
          <w:szCs w:val="28"/>
        </w:rPr>
        <w:t>Vás zve na tiskovou konferenci</w:t>
      </w:r>
    </w:p>
    <w:p w14:paraId="57A2BA58" w14:textId="7F7EEF75" w:rsidR="004A578D" w:rsidRDefault="004A578D" w:rsidP="00A25455">
      <w:pPr>
        <w:pStyle w:val="Zkladntext"/>
        <w:rPr>
          <w:rFonts w:ascii="Arial" w:hAnsi="Arial" w:cs="Arial"/>
          <w:b/>
          <w:sz w:val="28"/>
          <w:szCs w:val="28"/>
        </w:rPr>
      </w:pPr>
      <w:r w:rsidRPr="004A578D">
        <w:rPr>
          <w:rFonts w:ascii="Arial" w:hAnsi="Arial" w:cs="Arial"/>
          <w:noProof/>
          <w:color w:val="1F497D" w:themeColor="text2"/>
        </w:rPr>
        <w:drawing>
          <wp:anchor distT="0" distB="0" distL="114300" distR="114300" simplePos="0" relativeHeight="251665408" behindDoc="1" locked="0" layoutInCell="1" allowOverlap="1" wp14:anchorId="532CE66C" wp14:editId="51E55286">
            <wp:simplePos x="0" y="0"/>
            <wp:positionH relativeFrom="column">
              <wp:posOffset>4071762</wp:posOffset>
            </wp:positionH>
            <wp:positionV relativeFrom="paragraph">
              <wp:posOffset>5715</wp:posOffset>
            </wp:positionV>
            <wp:extent cx="381635" cy="537210"/>
            <wp:effectExtent l="0" t="0" r="0" b="0"/>
            <wp:wrapTight wrapText="bothSides">
              <wp:wrapPolygon edited="0">
                <wp:start x="0" y="0"/>
                <wp:lineTo x="0" y="20681"/>
                <wp:lineTo x="20486" y="20681"/>
                <wp:lineTo x="204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455">
        <w:rPr>
          <w:rFonts w:ascii="Arial" w:hAnsi="Arial" w:cs="Arial"/>
          <w:b/>
          <w:sz w:val="28"/>
          <w:szCs w:val="28"/>
        </w:rPr>
        <w:t xml:space="preserve">        o prvních</w:t>
      </w:r>
      <w:r w:rsidR="00825626" w:rsidRPr="004A578D">
        <w:rPr>
          <w:rFonts w:ascii="Arial" w:hAnsi="Arial" w:cs="Arial"/>
          <w:b/>
          <w:sz w:val="28"/>
          <w:szCs w:val="28"/>
        </w:rPr>
        <w:t xml:space="preserve"> výsledcích projektu</w:t>
      </w:r>
    </w:p>
    <w:p w14:paraId="43B56539" w14:textId="77777777" w:rsidR="00A25455" w:rsidRPr="00A25455" w:rsidRDefault="00A25455" w:rsidP="00A25455">
      <w:pPr>
        <w:pStyle w:val="Zkladntext"/>
        <w:rPr>
          <w:rFonts w:ascii="Arial" w:hAnsi="Arial" w:cs="Arial"/>
          <w:b/>
          <w:sz w:val="16"/>
          <w:szCs w:val="16"/>
        </w:rPr>
      </w:pPr>
    </w:p>
    <w:p w14:paraId="77842E7B" w14:textId="6CC31393" w:rsidR="00B9142B" w:rsidRPr="004A578D" w:rsidRDefault="00A25455" w:rsidP="00A25455">
      <w:pPr>
        <w:pStyle w:val="Zkladntex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  <w:r w:rsidR="00B9142B" w:rsidRPr="00A25455">
        <w:rPr>
          <w:rFonts w:ascii="Arial" w:hAnsi="Arial" w:cs="Arial"/>
          <w:b/>
          <w:color w:val="1F497D" w:themeColor="text2"/>
          <w:sz w:val="36"/>
          <w:szCs w:val="36"/>
        </w:rPr>
        <w:t>O</w:t>
      </w:r>
      <w:r w:rsidR="004A578D" w:rsidRPr="00A25455">
        <w:rPr>
          <w:rFonts w:ascii="Arial" w:hAnsi="Arial" w:cs="Arial"/>
          <w:b/>
          <w:color w:val="1F497D" w:themeColor="text2"/>
          <w:sz w:val="36"/>
          <w:szCs w:val="36"/>
        </w:rPr>
        <w:t>stravské univerzity</w:t>
      </w:r>
    </w:p>
    <w:p w14:paraId="73D39F36" w14:textId="7D0D4D84" w:rsidR="00B9142B" w:rsidRDefault="00B9142B">
      <w:pPr>
        <w:pStyle w:val="Zkladntext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</w:p>
    <w:p w14:paraId="0263BC24" w14:textId="77777777" w:rsidR="00CC1CFB" w:rsidRPr="004A578D" w:rsidRDefault="00CC1CFB">
      <w:pPr>
        <w:pStyle w:val="Zkladntext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</w:p>
    <w:p w14:paraId="2834F99F" w14:textId="77777777" w:rsidR="00A25455" w:rsidRDefault="00825626">
      <w:pPr>
        <w:pStyle w:val="Zkladntext"/>
        <w:jc w:val="center"/>
        <w:rPr>
          <w:rFonts w:ascii="Arial" w:hAnsi="Arial" w:cs="Arial"/>
          <w:b/>
          <w:smallCaps/>
          <w:color w:val="1F497D" w:themeColor="text2"/>
          <w:sz w:val="40"/>
          <w:szCs w:val="40"/>
        </w:rPr>
      </w:pPr>
      <w:r w:rsidRPr="00F325A8">
        <w:rPr>
          <w:rFonts w:ascii="Arial" w:hAnsi="Arial" w:cs="Arial"/>
          <w:b/>
          <w:smallCaps/>
          <w:color w:val="1F497D" w:themeColor="text2"/>
          <w:sz w:val="40"/>
          <w:szCs w:val="40"/>
        </w:rPr>
        <w:t xml:space="preserve">Zdravé stárnutí </w:t>
      </w:r>
    </w:p>
    <w:p w14:paraId="188FD7E6" w14:textId="3767E7D0" w:rsidR="00825626" w:rsidRPr="00F325A8" w:rsidRDefault="00825626">
      <w:pPr>
        <w:pStyle w:val="Zkladntext"/>
        <w:jc w:val="center"/>
        <w:rPr>
          <w:rFonts w:ascii="Arial" w:hAnsi="Arial" w:cs="Arial"/>
          <w:b/>
          <w:smallCaps/>
          <w:color w:val="1F497D" w:themeColor="text2"/>
          <w:sz w:val="40"/>
          <w:szCs w:val="40"/>
        </w:rPr>
      </w:pPr>
      <w:r w:rsidRPr="00F325A8">
        <w:rPr>
          <w:rFonts w:ascii="Arial" w:hAnsi="Arial" w:cs="Arial"/>
          <w:b/>
          <w:smallCaps/>
          <w:color w:val="1F497D" w:themeColor="text2"/>
          <w:sz w:val="40"/>
          <w:szCs w:val="40"/>
        </w:rPr>
        <w:t>v průmyslovém prostředí</w:t>
      </w:r>
    </w:p>
    <w:p w14:paraId="78CD78BB" w14:textId="77777777" w:rsidR="00A25455" w:rsidRPr="00A25455" w:rsidRDefault="00A25455">
      <w:pPr>
        <w:pStyle w:val="Zkladntext"/>
        <w:jc w:val="center"/>
        <w:rPr>
          <w:rFonts w:ascii="Arial" w:hAnsi="Arial" w:cs="Arial"/>
          <w:bCs/>
          <w:color w:val="1F497D" w:themeColor="text2"/>
          <w:sz w:val="16"/>
          <w:szCs w:val="16"/>
        </w:rPr>
      </w:pPr>
    </w:p>
    <w:p w14:paraId="615A6101" w14:textId="69F50BAA" w:rsidR="00825626" w:rsidRPr="00A25455" w:rsidRDefault="00825626">
      <w:pPr>
        <w:pStyle w:val="Zkladntext"/>
        <w:jc w:val="center"/>
        <w:rPr>
          <w:rFonts w:ascii="Arial" w:hAnsi="Arial" w:cs="Arial"/>
          <w:bCs/>
          <w:color w:val="1F497D" w:themeColor="text2"/>
          <w:szCs w:val="24"/>
        </w:rPr>
      </w:pPr>
      <w:r w:rsidRPr="00A25455">
        <w:rPr>
          <w:rFonts w:ascii="Arial" w:hAnsi="Arial" w:cs="Arial"/>
          <w:bCs/>
          <w:color w:val="1F497D" w:themeColor="text2"/>
          <w:szCs w:val="24"/>
        </w:rPr>
        <w:t>(Healthy Aging in Industrial Environment HAIE)</w:t>
      </w:r>
    </w:p>
    <w:p w14:paraId="666659CB" w14:textId="13590130" w:rsidR="002D2B9C" w:rsidRDefault="002D2B9C" w:rsidP="00B9142B">
      <w:pPr>
        <w:pStyle w:val="Zkladntext"/>
        <w:jc w:val="center"/>
        <w:rPr>
          <w:rFonts w:ascii="Arial" w:hAnsi="Arial" w:cs="Arial"/>
          <w:color w:val="1F497D" w:themeColor="text2"/>
        </w:rPr>
      </w:pPr>
    </w:p>
    <w:p w14:paraId="588F394C" w14:textId="77777777" w:rsidR="00A25455" w:rsidRPr="004A578D" w:rsidRDefault="00A25455" w:rsidP="00B9142B">
      <w:pPr>
        <w:pStyle w:val="Zkladntext"/>
        <w:jc w:val="center"/>
        <w:rPr>
          <w:rFonts w:ascii="Arial" w:hAnsi="Arial" w:cs="Arial"/>
          <w:color w:val="1F497D" w:themeColor="text2"/>
        </w:rPr>
      </w:pPr>
    </w:p>
    <w:p w14:paraId="7F8FA2C0" w14:textId="1341A8AE" w:rsidR="00C128EF" w:rsidRPr="00A25455" w:rsidRDefault="00095A65">
      <w:pPr>
        <w:tabs>
          <w:tab w:val="left" w:pos="2400"/>
        </w:tabs>
        <w:jc w:val="center"/>
        <w:rPr>
          <w:rFonts w:ascii="Arial" w:hAnsi="Arial" w:cs="Arial"/>
          <w:bCs/>
          <w:sz w:val="28"/>
          <w:szCs w:val="28"/>
        </w:rPr>
      </w:pPr>
      <w:r w:rsidRPr="00A25455">
        <w:rPr>
          <w:rFonts w:ascii="Arial" w:hAnsi="Arial" w:cs="Arial"/>
          <w:b/>
          <w:bCs/>
          <w:sz w:val="28"/>
          <w:szCs w:val="28"/>
        </w:rPr>
        <w:t xml:space="preserve">Středa 2. 9. </w:t>
      </w:r>
      <w:r w:rsidR="00151669" w:rsidRPr="00A25455">
        <w:rPr>
          <w:rFonts w:ascii="Arial" w:hAnsi="Arial" w:cs="Arial"/>
          <w:b/>
          <w:bCs/>
          <w:sz w:val="28"/>
          <w:szCs w:val="28"/>
        </w:rPr>
        <w:t>2020</w:t>
      </w:r>
      <w:r w:rsidR="00C128EF" w:rsidRPr="00A25455">
        <w:rPr>
          <w:rFonts w:ascii="Arial" w:hAnsi="Arial" w:cs="Arial"/>
          <w:b/>
          <w:bCs/>
          <w:sz w:val="28"/>
          <w:szCs w:val="28"/>
        </w:rPr>
        <w:t xml:space="preserve">, </w:t>
      </w:r>
      <w:r w:rsidRPr="00A25455">
        <w:rPr>
          <w:rFonts w:ascii="Arial" w:hAnsi="Arial" w:cs="Arial"/>
          <w:b/>
          <w:bCs/>
          <w:sz w:val="28"/>
          <w:szCs w:val="28"/>
        </w:rPr>
        <w:t>11</w:t>
      </w:r>
      <w:r w:rsidR="00C128EF" w:rsidRPr="00A25455">
        <w:rPr>
          <w:rFonts w:ascii="Arial" w:hAnsi="Arial" w:cs="Arial"/>
          <w:b/>
          <w:bCs/>
          <w:sz w:val="28"/>
          <w:szCs w:val="28"/>
        </w:rPr>
        <w:t>:00–</w:t>
      </w:r>
      <w:r w:rsidRPr="00A25455">
        <w:rPr>
          <w:rFonts w:ascii="Arial" w:hAnsi="Arial" w:cs="Arial"/>
          <w:b/>
          <w:bCs/>
          <w:sz w:val="28"/>
          <w:szCs w:val="28"/>
        </w:rPr>
        <w:t>12:30</w:t>
      </w:r>
      <w:r w:rsidR="00C128EF" w:rsidRPr="00A25455">
        <w:rPr>
          <w:rFonts w:ascii="Arial" w:hAnsi="Arial" w:cs="Arial"/>
          <w:b/>
          <w:bCs/>
          <w:sz w:val="28"/>
          <w:szCs w:val="28"/>
        </w:rPr>
        <w:t xml:space="preserve"> hod.</w:t>
      </w:r>
      <w:r w:rsidR="00C128EF" w:rsidRPr="00A25455">
        <w:rPr>
          <w:rFonts w:ascii="Arial" w:hAnsi="Arial" w:cs="Arial"/>
          <w:bCs/>
          <w:sz w:val="28"/>
          <w:szCs w:val="28"/>
        </w:rPr>
        <w:t xml:space="preserve"> </w:t>
      </w:r>
    </w:p>
    <w:p w14:paraId="44639011" w14:textId="77777777" w:rsidR="00C128EF" w:rsidRPr="00A25455" w:rsidRDefault="00C128EF">
      <w:pPr>
        <w:tabs>
          <w:tab w:val="left" w:pos="24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25455">
        <w:rPr>
          <w:rFonts w:ascii="Arial" w:hAnsi="Arial" w:cs="Arial"/>
          <w:b/>
          <w:bCs/>
          <w:sz w:val="28"/>
          <w:szCs w:val="28"/>
        </w:rPr>
        <w:t>sál 20</w:t>
      </w:r>
      <w:r w:rsidR="00D34EAF" w:rsidRPr="00A25455">
        <w:rPr>
          <w:rFonts w:ascii="Arial" w:hAnsi="Arial" w:cs="Arial"/>
          <w:b/>
          <w:bCs/>
          <w:sz w:val="28"/>
          <w:szCs w:val="28"/>
        </w:rPr>
        <w:t>6</w:t>
      </w:r>
      <w:r w:rsidRPr="00A25455">
        <w:rPr>
          <w:rFonts w:ascii="Arial" w:hAnsi="Arial" w:cs="Arial"/>
          <w:b/>
          <w:bCs/>
          <w:sz w:val="28"/>
          <w:szCs w:val="28"/>
        </w:rPr>
        <w:t xml:space="preserve">, II. patro </w:t>
      </w:r>
    </w:p>
    <w:p w14:paraId="699F06E0" w14:textId="6A82062A" w:rsidR="0012580A" w:rsidRPr="00A25455" w:rsidRDefault="00C128EF" w:rsidP="00A25455">
      <w:pPr>
        <w:tabs>
          <w:tab w:val="left" w:pos="2400"/>
        </w:tabs>
        <w:jc w:val="center"/>
        <w:rPr>
          <w:rFonts w:ascii="Arial" w:hAnsi="Arial" w:cs="Arial"/>
          <w:sz w:val="22"/>
          <w:szCs w:val="22"/>
        </w:rPr>
      </w:pPr>
      <w:r w:rsidRPr="00A25455">
        <w:rPr>
          <w:rFonts w:ascii="Arial" w:hAnsi="Arial" w:cs="Arial"/>
          <w:b/>
          <w:bCs/>
          <w:sz w:val="28"/>
          <w:szCs w:val="28"/>
        </w:rPr>
        <w:t>Akademie věd ČR, Národní 3, Praha 1</w:t>
      </w:r>
    </w:p>
    <w:p w14:paraId="497A0E43" w14:textId="2508EC4E" w:rsidR="000352CE" w:rsidRDefault="000352CE" w:rsidP="00676791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625E3F0E" w14:textId="6E3BD9B2" w:rsidR="00852CC1" w:rsidRDefault="00852CC1" w:rsidP="00676791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091B72BC" w14:textId="77777777" w:rsidR="00CC1CFB" w:rsidRDefault="00CC1CFB" w:rsidP="00676791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14:paraId="14D7A91A" w14:textId="6BD2046C" w:rsidR="00676791" w:rsidRDefault="00676791" w:rsidP="00676791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4A578D">
        <w:rPr>
          <w:rFonts w:ascii="Arial" w:hAnsi="Arial" w:cs="Arial"/>
          <w:color w:val="1F497D" w:themeColor="text2"/>
          <w:sz w:val="24"/>
          <w:szCs w:val="24"/>
        </w:rPr>
        <w:t>Z hlediska kvality ovzduší je ostravská aglomerace jedna z nejvíce znečištěných oblastí v celé Evropské uni</w:t>
      </w:r>
      <w:r w:rsidR="00A25455">
        <w:rPr>
          <w:rFonts w:ascii="Arial" w:hAnsi="Arial" w:cs="Arial"/>
          <w:color w:val="1F497D" w:themeColor="text2"/>
          <w:sz w:val="24"/>
          <w:szCs w:val="24"/>
        </w:rPr>
        <w:t>i</w:t>
      </w:r>
      <w:r w:rsidRPr="004A578D">
        <w:rPr>
          <w:rFonts w:ascii="Arial" w:hAnsi="Arial" w:cs="Arial"/>
          <w:color w:val="1F497D" w:themeColor="text2"/>
          <w:sz w:val="24"/>
          <w:szCs w:val="24"/>
        </w:rPr>
        <w:t xml:space="preserve">. Znečištěné životní prostředí </w:t>
      </w:r>
      <w:r w:rsidR="00A25455">
        <w:rPr>
          <w:rFonts w:ascii="Arial" w:hAnsi="Arial" w:cs="Arial"/>
          <w:color w:val="1F497D" w:themeColor="text2"/>
          <w:sz w:val="24"/>
          <w:szCs w:val="24"/>
        </w:rPr>
        <w:t xml:space="preserve">je </w:t>
      </w:r>
      <w:r w:rsidRPr="004A578D">
        <w:rPr>
          <w:rFonts w:ascii="Arial" w:hAnsi="Arial" w:cs="Arial"/>
          <w:color w:val="1F497D" w:themeColor="text2"/>
          <w:sz w:val="24"/>
          <w:szCs w:val="24"/>
        </w:rPr>
        <w:t>významný</w:t>
      </w:r>
      <w:r w:rsidR="00A25455">
        <w:rPr>
          <w:rFonts w:ascii="Arial" w:hAnsi="Arial" w:cs="Arial"/>
          <w:color w:val="1F497D" w:themeColor="text2"/>
          <w:sz w:val="24"/>
          <w:szCs w:val="24"/>
        </w:rPr>
        <w:t>m</w:t>
      </w:r>
      <w:r w:rsidRPr="004A578D">
        <w:rPr>
          <w:rFonts w:ascii="Arial" w:hAnsi="Arial" w:cs="Arial"/>
          <w:color w:val="1F497D" w:themeColor="text2"/>
          <w:sz w:val="24"/>
          <w:szCs w:val="24"/>
        </w:rPr>
        <w:t xml:space="preserve"> rizikový</w:t>
      </w:r>
      <w:r w:rsidR="00A25455">
        <w:rPr>
          <w:rFonts w:ascii="Arial" w:hAnsi="Arial" w:cs="Arial"/>
          <w:color w:val="1F497D" w:themeColor="text2"/>
          <w:sz w:val="24"/>
          <w:szCs w:val="24"/>
        </w:rPr>
        <w:t>m</w:t>
      </w:r>
      <w:r w:rsidRPr="004A578D">
        <w:rPr>
          <w:rFonts w:ascii="Arial" w:hAnsi="Arial" w:cs="Arial"/>
          <w:color w:val="1F497D" w:themeColor="text2"/>
          <w:sz w:val="24"/>
          <w:szCs w:val="24"/>
        </w:rPr>
        <w:t xml:space="preserve"> faktor</w:t>
      </w:r>
      <w:r w:rsidR="0086219F">
        <w:rPr>
          <w:rFonts w:ascii="Arial" w:hAnsi="Arial" w:cs="Arial"/>
          <w:color w:val="1F497D" w:themeColor="text2"/>
          <w:sz w:val="24"/>
          <w:szCs w:val="24"/>
        </w:rPr>
        <w:t>em</w:t>
      </w:r>
      <w:r w:rsidRPr="004A578D">
        <w:rPr>
          <w:rFonts w:ascii="Arial" w:hAnsi="Arial" w:cs="Arial"/>
          <w:color w:val="1F497D" w:themeColor="text2"/>
          <w:sz w:val="24"/>
          <w:szCs w:val="24"/>
        </w:rPr>
        <w:t xml:space="preserve"> ovlivňující</w:t>
      </w:r>
      <w:r w:rsidR="00A25455">
        <w:rPr>
          <w:rFonts w:ascii="Arial" w:hAnsi="Arial" w:cs="Arial"/>
          <w:color w:val="1F497D" w:themeColor="text2"/>
          <w:sz w:val="24"/>
          <w:szCs w:val="24"/>
        </w:rPr>
        <w:t>m</w:t>
      </w:r>
      <w:r w:rsidRPr="004A578D">
        <w:rPr>
          <w:rFonts w:ascii="Arial" w:hAnsi="Arial" w:cs="Arial"/>
          <w:color w:val="1F497D" w:themeColor="text2"/>
          <w:sz w:val="24"/>
          <w:szCs w:val="24"/>
        </w:rPr>
        <w:t xml:space="preserve"> kvalitu života a zdraví obyvatel. Projekt řeší hodnocení vlivů vybraných rizikových faktorů životního prostředí a životního stylu na zdraví a stárnutí populace v průmyslovém regionu</w:t>
      </w:r>
      <w:r w:rsidR="00A25455">
        <w:rPr>
          <w:rFonts w:ascii="Arial" w:hAnsi="Arial" w:cs="Arial"/>
          <w:color w:val="1F497D" w:themeColor="text2"/>
          <w:sz w:val="24"/>
          <w:szCs w:val="24"/>
        </w:rPr>
        <w:t>,</w:t>
      </w:r>
      <w:r w:rsidRPr="004A578D">
        <w:rPr>
          <w:rFonts w:ascii="Arial" w:hAnsi="Arial" w:cs="Arial"/>
          <w:color w:val="1F497D" w:themeColor="text2"/>
          <w:sz w:val="24"/>
          <w:szCs w:val="24"/>
        </w:rPr>
        <w:t xml:space="preserve"> (Moravskoslezský kraj) a mimo něj (Jihočeský kraj a Praha). </w:t>
      </w:r>
      <w:r w:rsidR="00A25455">
        <w:rPr>
          <w:rFonts w:ascii="Arial" w:hAnsi="Arial" w:cs="Arial"/>
          <w:color w:val="1F497D" w:themeColor="text2"/>
          <w:sz w:val="24"/>
          <w:szCs w:val="24"/>
        </w:rPr>
        <w:t xml:space="preserve"> Z větší části</w:t>
      </w:r>
      <w:r w:rsidRPr="004A578D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A25455">
        <w:rPr>
          <w:rFonts w:ascii="Arial" w:hAnsi="Arial" w:cs="Arial"/>
          <w:color w:val="1F497D" w:themeColor="text2"/>
          <w:sz w:val="24"/>
          <w:szCs w:val="24"/>
        </w:rPr>
        <w:t xml:space="preserve">jej </w:t>
      </w:r>
      <w:r w:rsidR="000352CE" w:rsidRPr="004A578D">
        <w:rPr>
          <w:rFonts w:ascii="Arial" w:hAnsi="Arial" w:cs="Arial"/>
          <w:color w:val="1F497D" w:themeColor="text2"/>
          <w:sz w:val="24"/>
          <w:szCs w:val="24"/>
        </w:rPr>
        <w:t>spolufinanc</w:t>
      </w:r>
      <w:r w:rsidR="000352CE">
        <w:rPr>
          <w:rFonts w:ascii="Arial" w:hAnsi="Arial" w:cs="Arial"/>
          <w:color w:val="1F497D" w:themeColor="text2"/>
          <w:sz w:val="24"/>
          <w:szCs w:val="24"/>
        </w:rPr>
        <w:t xml:space="preserve">uje </w:t>
      </w:r>
      <w:r w:rsidRPr="004A578D">
        <w:rPr>
          <w:rFonts w:ascii="Arial" w:hAnsi="Arial" w:cs="Arial"/>
          <w:color w:val="1F497D" w:themeColor="text2"/>
          <w:sz w:val="24"/>
          <w:szCs w:val="24"/>
        </w:rPr>
        <w:t>Evropsk</w:t>
      </w:r>
      <w:r w:rsidR="00A25455">
        <w:rPr>
          <w:rFonts w:ascii="Arial" w:hAnsi="Arial" w:cs="Arial"/>
          <w:color w:val="1F497D" w:themeColor="text2"/>
          <w:sz w:val="24"/>
          <w:szCs w:val="24"/>
        </w:rPr>
        <w:t xml:space="preserve">á </w:t>
      </w:r>
      <w:r w:rsidRPr="004A578D">
        <w:rPr>
          <w:rFonts w:ascii="Arial" w:hAnsi="Arial" w:cs="Arial"/>
          <w:color w:val="1F497D" w:themeColor="text2"/>
          <w:sz w:val="24"/>
          <w:szCs w:val="24"/>
        </w:rPr>
        <w:t>uni</w:t>
      </w:r>
      <w:r w:rsidR="00A25455">
        <w:rPr>
          <w:rFonts w:ascii="Arial" w:hAnsi="Arial" w:cs="Arial"/>
          <w:color w:val="1F497D" w:themeColor="text2"/>
          <w:sz w:val="24"/>
          <w:szCs w:val="24"/>
        </w:rPr>
        <w:t xml:space="preserve">e </w:t>
      </w:r>
      <w:r w:rsidRPr="004A578D">
        <w:rPr>
          <w:rFonts w:ascii="Arial" w:hAnsi="Arial" w:cs="Arial"/>
          <w:color w:val="1F497D" w:themeColor="text2"/>
          <w:sz w:val="24"/>
          <w:szCs w:val="24"/>
        </w:rPr>
        <w:t>a je plánovaný na období let 2018 až 202</w:t>
      </w:r>
      <w:r w:rsidR="000B2ABA" w:rsidRPr="004A578D">
        <w:rPr>
          <w:rFonts w:ascii="Arial" w:hAnsi="Arial" w:cs="Arial"/>
          <w:color w:val="1F497D" w:themeColor="text2"/>
          <w:sz w:val="24"/>
          <w:szCs w:val="24"/>
        </w:rPr>
        <w:t>3</w:t>
      </w:r>
      <w:r w:rsidRPr="004A578D">
        <w:rPr>
          <w:rFonts w:ascii="Arial" w:hAnsi="Arial" w:cs="Arial"/>
          <w:color w:val="1F497D" w:themeColor="text2"/>
          <w:sz w:val="24"/>
          <w:szCs w:val="24"/>
        </w:rPr>
        <w:t>.</w:t>
      </w:r>
    </w:p>
    <w:p w14:paraId="46F4F65C" w14:textId="77777777" w:rsidR="00B62911" w:rsidRDefault="00B62911" w:rsidP="00724C1D">
      <w:pPr>
        <w:pStyle w:val="Nadpis2"/>
        <w:tabs>
          <w:tab w:val="left" w:pos="900"/>
        </w:tabs>
        <w:ind w:firstLine="0"/>
        <w:rPr>
          <w:color w:val="1F497D" w:themeColor="text2"/>
        </w:rPr>
      </w:pPr>
    </w:p>
    <w:p w14:paraId="74844584" w14:textId="3E9C06A8" w:rsidR="00852CC1" w:rsidRDefault="00852CC1" w:rsidP="00724C1D">
      <w:pPr>
        <w:pStyle w:val="Nadpis2"/>
        <w:tabs>
          <w:tab w:val="left" w:pos="900"/>
        </w:tabs>
        <w:ind w:firstLine="0"/>
        <w:rPr>
          <w:color w:val="1F497D" w:themeColor="text2"/>
        </w:rPr>
      </w:pPr>
      <w:r w:rsidRPr="004A578D">
        <w:rPr>
          <w:color w:val="1F497D" w:themeColor="text2"/>
        </w:rPr>
        <w:t>PROGRAM</w:t>
      </w:r>
    </w:p>
    <w:p w14:paraId="459D9CA9" w14:textId="77777777" w:rsidR="0012580A" w:rsidRPr="00B62911" w:rsidRDefault="0012580A" w:rsidP="002D2B9C">
      <w:pPr>
        <w:pStyle w:val="Zkladntextodsazen"/>
        <w:ind w:left="720" w:hanging="720"/>
        <w:rPr>
          <w:color w:val="1F497D" w:themeColor="text2"/>
          <w:sz w:val="16"/>
          <w:szCs w:val="16"/>
        </w:rPr>
      </w:pPr>
    </w:p>
    <w:p w14:paraId="4A8FDFD4" w14:textId="77777777" w:rsidR="009A4D1D" w:rsidRPr="00861956" w:rsidRDefault="00095A65" w:rsidP="009A4D1D">
      <w:pPr>
        <w:pStyle w:val="Zkladntextodsazen"/>
        <w:ind w:left="720" w:hanging="720"/>
        <w:rPr>
          <w:b/>
          <w:color w:val="1F497D" w:themeColor="text2"/>
          <w:sz w:val="24"/>
          <w:szCs w:val="24"/>
        </w:rPr>
      </w:pPr>
      <w:r w:rsidRPr="00861956">
        <w:rPr>
          <w:b/>
          <w:bCs/>
          <w:color w:val="1F497D" w:themeColor="text2"/>
          <w:sz w:val="24"/>
          <w:szCs w:val="24"/>
        </w:rPr>
        <w:t>11</w:t>
      </w:r>
      <w:r w:rsidR="00614BE0" w:rsidRPr="00861956">
        <w:rPr>
          <w:b/>
          <w:bCs/>
          <w:color w:val="1F497D" w:themeColor="text2"/>
          <w:sz w:val="24"/>
          <w:szCs w:val="24"/>
        </w:rPr>
        <w:t>:00</w:t>
      </w:r>
      <w:r w:rsidR="0042015A" w:rsidRPr="00861956">
        <w:rPr>
          <w:color w:val="1F497D" w:themeColor="text2"/>
          <w:sz w:val="24"/>
          <w:szCs w:val="24"/>
        </w:rPr>
        <w:t xml:space="preserve"> </w:t>
      </w:r>
      <w:r w:rsidR="0042015A" w:rsidRPr="00861956">
        <w:rPr>
          <w:color w:val="1F497D" w:themeColor="text2"/>
          <w:sz w:val="24"/>
          <w:szCs w:val="24"/>
        </w:rPr>
        <w:tab/>
      </w:r>
      <w:r w:rsidR="009A4D1D" w:rsidRPr="00861956">
        <w:rPr>
          <w:b/>
          <w:color w:val="1F497D" w:themeColor="text2"/>
          <w:sz w:val="24"/>
          <w:szCs w:val="24"/>
        </w:rPr>
        <w:t>Informace o projektu</w:t>
      </w:r>
    </w:p>
    <w:p w14:paraId="0C618DFD" w14:textId="340E7E6D" w:rsidR="00346042" w:rsidRPr="00861956" w:rsidRDefault="009A4D1D" w:rsidP="0042015A">
      <w:pPr>
        <w:ind w:firstLine="708"/>
        <w:rPr>
          <w:rFonts w:ascii="Arial" w:hAnsi="Arial" w:cs="Arial"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color w:val="1F497D" w:themeColor="text2"/>
          <w:sz w:val="24"/>
          <w:szCs w:val="24"/>
        </w:rPr>
        <w:t xml:space="preserve">MUDr. Radim Šrám, DrSc. </w:t>
      </w:r>
    </w:p>
    <w:p w14:paraId="1BF6F474" w14:textId="77777777" w:rsidR="00346042" w:rsidRPr="00861956" w:rsidRDefault="00346042" w:rsidP="0042015A">
      <w:pPr>
        <w:ind w:firstLine="708"/>
        <w:rPr>
          <w:rFonts w:ascii="Arial" w:hAnsi="Arial" w:cs="Arial"/>
          <w:sz w:val="24"/>
          <w:szCs w:val="24"/>
        </w:rPr>
      </w:pPr>
      <w:r w:rsidRPr="00861956">
        <w:rPr>
          <w:rFonts w:ascii="Arial" w:hAnsi="Arial" w:cs="Arial"/>
          <w:sz w:val="24"/>
          <w:szCs w:val="24"/>
        </w:rPr>
        <w:t xml:space="preserve">Ústav experimentální medicíny AV ČR, Praha, </w:t>
      </w:r>
    </w:p>
    <w:p w14:paraId="0C8A9917" w14:textId="670ABAEA" w:rsidR="009A4D1D" w:rsidRPr="00861956" w:rsidRDefault="00B9142B" w:rsidP="0042015A">
      <w:pPr>
        <w:ind w:firstLine="708"/>
        <w:rPr>
          <w:rFonts w:ascii="Arial" w:hAnsi="Arial" w:cs="Arial"/>
          <w:sz w:val="24"/>
          <w:szCs w:val="24"/>
        </w:rPr>
      </w:pPr>
      <w:r w:rsidRPr="00861956">
        <w:rPr>
          <w:rFonts w:ascii="Arial" w:hAnsi="Arial" w:cs="Arial"/>
          <w:sz w:val="24"/>
          <w:szCs w:val="24"/>
        </w:rPr>
        <w:t>L</w:t>
      </w:r>
      <w:r w:rsidR="00346042" w:rsidRPr="00861956">
        <w:rPr>
          <w:rFonts w:ascii="Arial" w:hAnsi="Arial" w:cs="Arial"/>
          <w:sz w:val="24"/>
          <w:szCs w:val="24"/>
        </w:rPr>
        <w:t>ékařská fakulta</w:t>
      </w:r>
      <w:r w:rsidRPr="00861956">
        <w:rPr>
          <w:rFonts w:ascii="Arial" w:hAnsi="Arial" w:cs="Arial"/>
          <w:sz w:val="24"/>
          <w:szCs w:val="24"/>
        </w:rPr>
        <w:t xml:space="preserve"> Ostrav</w:t>
      </w:r>
      <w:r w:rsidR="00346042" w:rsidRPr="00861956">
        <w:rPr>
          <w:rFonts w:ascii="Arial" w:hAnsi="Arial" w:cs="Arial"/>
          <w:sz w:val="24"/>
          <w:szCs w:val="24"/>
        </w:rPr>
        <w:t>ské univerzity</w:t>
      </w:r>
    </w:p>
    <w:p w14:paraId="3C1FCF5D" w14:textId="77777777" w:rsidR="002D2B9C" w:rsidRPr="00B62911" w:rsidRDefault="002D2B9C" w:rsidP="009A4D1D">
      <w:pPr>
        <w:pStyle w:val="Zkladntextodsazen"/>
        <w:ind w:left="720" w:hanging="720"/>
        <w:rPr>
          <w:color w:val="1F497D" w:themeColor="text2"/>
          <w:sz w:val="16"/>
          <w:szCs w:val="16"/>
        </w:rPr>
      </w:pPr>
    </w:p>
    <w:p w14:paraId="2B62EB9E" w14:textId="77777777" w:rsidR="009A4D1D" w:rsidRPr="00861956" w:rsidRDefault="002D2B9C" w:rsidP="009A4D1D">
      <w:pPr>
        <w:rPr>
          <w:rFonts w:ascii="Arial" w:hAnsi="Arial" w:cs="Arial"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>1</w:t>
      </w:r>
      <w:r w:rsidR="009A4D1D"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>1:10</w:t>
      </w:r>
      <w:r w:rsidRPr="00861956">
        <w:rPr>
          <w:rFonts w:ascii="Arial" w:hAnsi="Arial" w:cs="Arial"/>
          <w:color w:val="1F497D" w:themeColor="text2"/>
          <w:sz w:val="24"/>
          <w:szCs w:val="24"/>
        </w:rPr>
        <w:tab/>
      </w:r>
      <w:r w:rsidR="009A4D1D" w:rsidRPr="00861956">
        <w:rPr>
          <w:rFonts w:ascii="Arial" w:hAnsi="Arial" w:cs="Arial"/>
          <w:b/>
          <w:color w:val="1F497D" w:themeColor="text2"/>
          <w:sz w:val="24"/>
          <w:szCs w:val="24"/>
        </w:rPr>
        <w:t>Faktory ovlivňující kvalitu spermií u mužů</w:t>
      </w:r>
    </w:p>
    <w:p w14:paraId="0CF5D528" w14:textId="343D57B7" w:rsidR="009A4D1D" w:rsidRPr="00861956" w:rsidRDefault="00346042" w:rsidP="00B9142B">
      <w:pPr>
        <w:ind w:left="720" w:hanging="12"/>
        <w:rPr>
          <w:rFonts w:ascii="Arial" w:hAnsi="Arial" w:cs="Arial"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color w:val="1F497D" w:themeColor="text2"/>
          <w:sz w:val="24"/>
          <w:szCs w:val="24"/>
        </w:rPr>
        <w:t>p</w:t>
      </w:r>
      <w:r w:rsidR="009A4D1D" w:rsidRPr="00861956">
        <w:rPr>
          <w:rFonts w:ascii="Arial" w:hAnsi="Arial" w:cs="Arial"/>
          <w:color w:val="1F497D" w:themeColor="text2"/>
          <w:sz w:val="24"/>
          <w:szCs w:val="24"/>
        </w:rPr>
        <w:t xml:space="preserve">rof. MVDr. Jiří Rubeš, CSc. </w:t>
      </w:r>
    </w:p>
    <w:p w14:paraId="5E698EBD" w14:textId="19AAD05E" w:rsidR="00346042" w:rsidRPr="00861956" w:rsidRDefault="00346042" w:rsidP="00B9142B">
      <w:pPr>
        <w:ind w:left="720" w:hanging="12"/>
        <w:rPr>
          <w:rFonts w:ascii="Arial" w:hAnsi="Arial" w:cs="Arial"/>
          <w:color w:val="1F497D" w:themeColor="text2"/>
          <w:sz w:val="24"/>
          <w:szCs w:val="24"/>
        </w:rPr>
      </w:pPr>
      <w:r w:rsidRPr="00861956">
        <w:rPr>
          <w:rStyle w:val="st"/>
          <w:rFonts w:ascii="Arial" w:hAnsi="Arial" w:cs="Arial"/>
          <w:sz w:val="24"/>
          <w:szCs w:val="24"/>
        </w:rPr>
        <w:t>Výzkumný ústav veterinárního lékařství</w:t>
      </w:r>
      <w:r w:rsidR="00861956">
        <w:rPr>
          <w:rStyle w:val="st"/>
          <w:rFonts w:ascii="Arial" w:hAnsi="Arial" w:cs="Arial"/>
          <w:sz w:val="24"/>
          <w:szCs w:val="24"/>
        </w:rPr>
        <w:t>,</w:t>
      </w:r>
      <w:r w:rsidRPr="00861956">
        <w:rPr>
          <w:rStyle w:val="st"/>
          <w:rFonts w:ascii="Arial" w:hAnsi="Arial" w:cs="Arial"/>
          <w:sz w:val="24"/>
          <w:szCs w:val="24"/>
        </w:rPr>
        <w:t xml:space="preserve"> </w:t>
      </w:r>
      <w:r w:rsidRPr="00861956">
        <w:rPr>
          <w:rFonts w:ascii="Arial" w:hAnsi="Arial" w:cs="Arial"/>
          <w:sz w:val="24"/>
          <w:szCs w:val="24"/>
        </w:rPr>
        <w:t>Brno</w:t>
      </w:r>
    </w:p>
    <w:p w14:paraId="4DFF2151" w14:textId="77777777" w:rsidR="009A4D1D" w:rsidRPr="00B62911" w:rsidRDefault="009A4D1D" w:rsidP="009A4D1D">
      <w:pPr>
        <w:pStyle w:val="Zkladntextodsazen"/>
        <w:ind w:left="720" w:hanging="720"/>
        <w:rPr>
          <w:color w:val="1F497D" w:themeColor="text2"/>
          <w:sz w:val="16"/>
          <w:szCs w:val="16"/>
        </w:rPr>
      </w:pPr>
    </w:p>
    <w:p w14:paraId="6329F48F" w14:textId="649E7411" w:rsidR="00276584" w:rsidRPr="00861956" w:rsidRDefault="009A4D1D" w:rsidP="00861956">
      <w:pPr>
        <w:ind w:left="708" w:hanging="708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>11:25</w:t>
      </w:r>
      <w:r w:rsidRPr="0086195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B9142B" w:rsidRPr="00861956">
        <w:rPr>
          <w:rFonts w:ascii="Arial" w:hAnsi="Arial" w:cs="Arial"/>
          <w:color w:val="1F497D" w:themeColor="text2"/>
          <w:sz w:val="24"/>
          <w:szCs w:val="24"/>
        </w:rPr>
        <w:tab/>
      </w:r>
      <w:r w:rsidR="00276584"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>Zhodnocení zátěže městských strážníků polutanty</w:t>
      </w:r>
      <w:r w:rsidR="00861956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="00276584"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>ze životního prostředí</w:t>
      </w:r>
    </w:p>
    <w:p w14:paraId="15F65B57" w14:textId="2A2C70D5" w:rsidR="00346042" w:rsidRPr="00861956" w:rsidRDefault="00346042" w:rsidP="00B9142B">
      <w:pPr>
        <w:ind w:firstLine="708"/>
        <w:rPr>
          <w:rFonts w:ascii="Arial" w:hAnsi="Arial" w:cs="Arial"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color w:val="1F497D" w:themeColor="text2"/>
          <w:sz w:val="24"/>
          <w:szCs w:val="24"/>
        </w:rPr>
        <w:t>p</w:t>
      </w:r>
      <w:r w:rsidR="009A4D1D" w:rsidRPr="00861956">
        <w:rPr>
          <w:rFonts w:ascii="Arial" w:hAnsi="Arial" w:cs="Arial"/>
          <w:color w:val="1F497D" w:themeColor="text2"/>
          <w:sz w:val="24"/>
          <w:szCs w:val="24"/>
        </w:rPr>
        <w:t xml:space="preserve">rof. Ing. Jana Pulkrabová, Ph.D. </w:t>
      </w:r>
    </w:p>
    <w:p w14:paraId="5B98015E" w14:textId="05F167CF" w:rsidR="009A4D1D" w:rsidRPr="00861956" w:rsidRDefault="00346042" w:rsidP="00B9142B">
      <w:pPr>
        <w:ind w:firstLine="708"/>
        <w:rPr>
          <w:rFonts w:ascii="Arial" w:hAnsi="Arial" w:cs="Arial"/>
          <w:sz w:val="24"/>
          <w:szCs w:val="24"/>
        </w:rPr>
      </w:pPr>
      <w:r w:rsidRPr="00861956">
        <w:rPr>
          <w:rFonts w:ascii="Arial" w:hAnsi="Arial" w:cs="Arial"/>
          <w:sz w:val="24"/>
          <w:szCs w:val="24"/>
        </w:rPr>
        <w:t xml:space="preserve">Vysoká škola chemicko-technologická v </w:t>
      </w:r>
      <w:r w:rsidR="009A4D1D" w:rsidRPr="00861956">
        <w:rPr>
          <w:rFonts w:ascii="Arial" w:hAnsi="Arial" w:cs="Arial"/>
          <w:sz w:val="24"/>
          <w:szCs w:val="24"/>
        </w:rPr>
        <w:t>Pra</w:t>
      </w:r>
      <w:r w:rsidRPr="00861956">
        <w:rPr>
          <w:rFonts w:ascii="Arial" w:hAnsi="Arial" w:cs="Arial"/>
          <w:sz w:val="24"/>
          <w:szCs w:val="24"/>
        </w:rPr>
        <w:t>ze</w:t>
      </w:r>
    </w:p>
    <w:p w14:paraId="717950CE" w14:textId="77777777" w:rsidR="009A4D1D" w:rsidRPr="00B62911" w:rsidRDefault="009A4D1D" w:rsidP="009A4D1D">
      <w:pPr>
        <w:rPr>
          <w:rFonts w:ascii="Arial" w:hAnsi="Arial" w:cs="Arial"/>
          <w:color w:val="1F497D" w:themeColor="text2"/>
          <w:sz w:val="16"/>
          <w:szCs w:val="16"/>
        </w:rPr>
      </w:pPr>
    </w:p>
    <w:p w14:paraId="55B2E104" w14:textId="3B622051" w:rsidR="000930DF" w:rsidRPr="00861956" w:rsidRDefault="009A4D1D" w:rsidP="00861956">
      <w:pPr>
        <w:pStyle w:val="Zkladntextodsazen"/>
        <w:ind w:left="720" w:hanging="720"/>
        <w:rPr>
          <w:b/>
          <w:bCs/>
          <w:color w:val="1F497D" w:themeColor="text2"/>
          <w:sz w:val="24"/>
          <w:szCs w:val="24"/>
        </w:rPr>
      </w:pPr>
      <w:r w:rsidRPr="00861956">
        <w:rPr>
          <w:b/>
          <w:bCs/>
          <w:color w:val="1F497D" w:themeColor="text2"/>
          <w:sz w:val="24"/>
          <w:szCs w:val="24"/>
        </w:rPr>
        <w:t>11:40</w:t>
      </w:r>
      <w:r w:rsidR="00B9142B" w:rsidRPr="00861956">
        <w:rPr>
          <w:color w:val="1F497D" w:themeColor="text2"/>
          <w:sz w:val="24"/>
          <w:szCs w:val="24"/>
        </w:rPr>
        <w:tab/>
      </w:r>
      <w:r w:rsidR="00334127" w:rsidRPr="00861956">
        <w:rPr>
          <w:b/>
          <w:bCs/>
          <w:color w:val="1F497D" w:themeColor="text2"/>
          <w:sz w:val="24"/>
          <w:szCs w:val="24"/>
        </w:rPr>
        <w:t>Poměrné složení polétavého prachu v</w:t>
      </w:r>
      <w:r w:rsidR="00861956">
        <w:rPr>
          <w:b/>
          <w:bCs/>
          <w:color w:val="1F497D" w:themeColor="text2"/>
          <w:sz w:val="24"/>
          <w:szCs w:val="24"/>
        </w:rPr>
        <w:t> </w:t>
      </w:r>
      <w:r w:rsidR="00334127" w:rsidRPr="00861956">
        <w:rPr>
          <w:b/>
          <w:bCs/>
          <w:color w:val="1F497D" w:themeColor="text2"/>
          <w:sz w:val="24"/>
          <w:szCs w:val="24"/>
        </w:rPr>
        <w:t>průmyslové</w:t>
      </w:r>
      <w:r w:rsidR="00861956">
        <w:rPr>
          <w:b/>
          <w:bCs/>
          <w:color w:val="1F497D" w:themeColor="text2"/>
          <w:sz w:val="24"/>
          <w:szCs w:val="24"/>
        </w:rPr>
        <w:t xml:space="preserve"> </w:t>
      </w:r>
      <w:r w:rsidR="00334127" w:rsidRPr="00861956">
        <w:rPr>
          <w:b/>
          <w:bCs/>
          <w:color w:val="1F497D" w:themeColor="text2"/>
          <w:sz w:val="24"/>
          <w:szCs w:val="24"/>
        </w:rPr>
        <w:t>oblasti</w:t>
      </w:r>
    </w:p>
    <w:p w14:paraId="22DA544C" w14:textId="2D7E96E1" w:rsidR="00346042" w:rsidRPr="00861956" w:rsidRDefault="00334127" w:rsidP="00B9142B">
      <w:pPr>
        <w:ind w:firstLine="708"/>
        <w:rPr>
          <w:rFonts w:ascii="Arial" w:hAnsi="Arial" w:cs="Arial"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color w:val="1F497D" w:themeColor="text2"/>
          <w:sz w:val="24"/>
          <w:szCs w:val="24"/>
        </w:rPr>
        <w:t>Mgr. Ondřej Machaczka</w:t>
      </w:r>
      <w:r w:rsidR="00474107">
        <w:rPr>
          <w:rFonts w:ascii="Arial" w:hAnsi="Arial" w:cs="Arial"/>
          <w:color w:val="1F497D" w:themeColor="text2"/>
          <w:sz w:val="24"/>
          <w:szCs w:val="24"/>
        </w:rPr>
        <w:t>, Ph.D.</w:t>
      </w:r>
      <w:r w:rsidRPr="0086195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14:paraId="4A6F3EC1" w14:textId="1973CDF0" w:rsidR="004F60C8" w:rsidRPr="00861956" w:rsidRDefault="00346042" w:rsidP="00B9142B">
      <w:pPr>
        <w:ind w:firstLine="708"/>
        <w:rPr>
          <w:rFonts w:ascii="Arial" w:hAnsi="Arial" w:cs="Arial"/>
          <w:sz w:val="24"/>
          <w:szCs w:val="24"/>
        </w:rPr>
      </w:pPr>
      <w:r w:rsidRPr="00861956">
        <w:rPr>
          <w:rFonts w:ascii="Arial" w:hAnsi="Arial" w:cs="Arial"/>
          <w:sz w:val="24"/>
          <w:szCs w:val="24"/>
        </w:rPr>
        <w:t xml:space="preserve">Ústav experimentální medicíny AV ČR, </w:t>
      </w:r>
      <w:r w:rsidR="001E41BA" w:rsidRPr="00861956">
        <w:rPr>
          <w:rFonts w:ascii="Arial" w:hAnsi="Arial" w:cs="Arial"/>
          <w:sz w:val="24"/>
          <w:szCs w:val="24"/>
        </w:rPr>
        <w:t>Praha</w:t>
      </w:r>
    </w:p>
    <w:p w14:paraId="28C745F6" w14:textId="77777777" w:rsidR="00334127" w:rsidRPr="00B62911" w:rsidRDefault="00334127" w:rsidP="00334127">
      <w:pPr>
        <w:rPr>
          <w:rFonts w:ascii="Arial" w:hAnsi="Arial" w:cs="Arial"/>
          <w:color w:val="1F497D" w:themeColor="text2"/>
          <w:sz w:val="16"/>
          <w:szCs w:val="16"/>
        </w:rPr>
      </w:pPr>
    </w:p>
    <w:p w14:paraId="7FD3ABA8" w14:textId="77777777" w:rsidR="00724C1D" w:rsidRPr="00861956" w:rsidRDefault="00334127" w:rsidP="0042015A">
      <w:pPr>
        <w:ind w:right="-597"/>
        <w:rPr>
          <w:rFonts w:ascii="Arial" w:hAnsi="Arial" w:cs="Arial"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>11:50</w:t>
      </w:r>
      <w:r w:rsidR="00B9142B" w:rsidRPr="00861956">
        <w:rPr>
          <w:rFonts w:ascii="Arial" w:hAnsi="Arial" w:cs="Arial"/>
          <w:color w:val="1F497D" w:themeColor="text2"/>
          <w:sz w:val="24"/>
          <w:szCs w:val="24"/>
        </w:rPr>
        <w:tab/>
      </w:r>
      <w:r w:rsidRPr="00861956">
        <w:rPr>
          <w:rFonts w:ascii="Arial" w:hAnsi="Arial" w:cs="Arial"/>
          <w:b/>
          <w:color w:val="1F497D" w:themeColor="text2"/>
          <w:sz w:val="24"/>
          <w:szCs w:val="24"/>
        </w:rPr>
        <w:t xml:space="preserve">Studie </w:t>
      </w:r>
      <w:r w:rsidR="000704DF" w:rsidRPr="00861956">
        <w:rPr>
          <w:rFonts w:ascii="Arial" w:hAnsi="Arial" w:cs="Arial"/>
          <w:b/>
          <w:color w:val="1F497D" w:themeColor="text2"/>
          <w:sz w:val="24"/>
          <w:szCs w:val="24"/>
        </w:rPr>
        <w:t>běžci</w:t>
      </w:r>
    </w:p>
    <w:p w14:paraId="58D3DD73" w14:textId="7489D198" w:rsidR="00F325A8" w:rsidRPr="00861956" w:rsidRDefault="00346042" w:rsidP="00B9142B">
      <w:pPr>
        <w:ind w:left="720" w:hanging="12"/>
        <w:rPr>
          <w:rFonts w:ascii="Arial" w:hAnsi="Arial" w:cs="Arial"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color w:val="1F497D" w:themeColor="text2"/>
          <w:sz w:val="24"/>
          <w:szCs w:val="24"/>
        </w:rPr>
        <w:t>d</w:t>
      </w:r>
      <w:r w:rsidR="00334127" w:rsidRPr="00861956">
        <w:rPr>
          <w:rFonts w:ascii="Arial" w:hAnsi="Arial" w:cs="Arial"/>
          <w:color w:val="1F497D" w:themeColor="text2"/>
          <w:sz w:val="24"/>
          <w:szCs w:val="24"/>
        </w:rPr>
        <w:t>oc. Mgr. Daniel Jandačka, Ph.D.</w:t>
      </w:r>
      <w:r w:rsidR="00064503" w:rsidRPr="0086195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14:paraId="766D3C32" w14:textId="71F5354D" w:rsidR="00E0572B" w:rsidRPr="00861956" w:rsidRDefault="00064503" w:rsidP="00B9142B">
      <w:pPr>
        <w:ind w:left="720" w:hanging="12"/>
        <w:rPr>
          <w:rFonts w:ascii="Arial" w:hAnsi="Arial" w:cs="Arial"/>
          <w:sz w:val="24"/>
          <w:szCs w:val="24"/>
        </w:rPr>
      </w:pPr>
      <w:r w:rsidRPr="00861956">
        <w:rPr>
          <w:rFonts w:ascii="Arial" w:hAnsi="Arial" w:cs="Arial"/>
          <w:sz w:val="24"/>
          <w:szCs w:val="24"/>
        </w:rPr>
        <w:t>P</w:t>
      </w:r>
      <w:r w:rsidR="00F325A8" w:rsidRPr="00861956">
        <w:rPr>
          <w:rFonts w:ascii="Arial" w:hAnsi="Arial" w:cs="Arial"/>
          <w:sz w:val="24"/>
          <w:szCs w:val="24"/>
        </w:rPr>
        <w:t>edagogická fakulta</w:t>
      </w:r>
      <w:r w:rsidRPr="00861956">
        <w:rPr>
          <w:rFonts w:ascii="Arial" w:hAnsi="Arial" w:cs="Arial"/>
          <w:sz w:val="24"/>
          <w:szCs w:val="24"/>
        </w:rPr>
        <w:t xml:space="preserve"> </w:t>
      </w:r>
      <w:r w:rsidR="00F325A8" w:rsidRPr="00861956">
        <w:rPr>
          <w:rFonts w:ascii="Arial" w:hAnsi="Arial" w:cs="Arial"/>
          <w:sz w:val="24"/>
          <w:szCs w:val="24"/>
        </w:rPr>
        <w:t>Ostravské univerzity</w:t>
      </w:r>
    </w:p>
    <w:p w14:paraId="724AE33D" w14:textId="77777777" w:rsidR="000352CE" w:rsidRPr="00861956" w:rsidRDefault="000352CE" w:rsidP="000352CE">
      <w:pPr>
        <w:rPr>
          <w:rFonts w:ascii="Arial" w:hAnsi="Arial" w:cs="Arial"/>
          <w:color w:val="1F497D" w:themeColor="text2"/>
          <w:sz w:val="24"/>
          <w:szCs w:val="24"/>
        </w:rPr>
      </w:pPr>
    </w:p>
    <w:p w14:paraId="368A701F" w14:textId="03C829ED" w:rsidR="000D27DC" w:rsidRPr="00861956" w:rsidRDefault="00C128EF" w:rsidP="000352CE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>1</w:t>
      </w:r>
      <w:r w:rsidR="00334127"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>2</w:t>
      </w:r>
      <w:r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>:</w:t>
      </w:r>
      <w:r w:rsidR="00724C1D"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>0</w:t>
      </w:r>
      <w:r w:rsidR="00E0572B"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>0</w:t>
      </w:r>
      <w:r w:rsidR="00B9142B" w:rsidRPr="00861956">
        <w:rPr>
          <w:rFonts w:ascii="Arial" w:hAnsi="Arial" w:cs="Arial"/>
          <w:color w:val="1F497D" w:themeColor="text2"/>
          <w:sz w:val="24"/>
          <w:szCs w:val="24"/>
        </w:rPr>
        <w:tab/>
      </w:r>
      <w:r w:rsidRPr="00861956">
        <w:rPr>
          <w:rFonts w:ascii="Arial" w:hAnsi="Arial" w:cs="Arial"/>
          <w:b/>
          <w:color w:val="1F497D" w:themeColor="text2"/>
          <w:sz w:val="24"/>
          <w:szCs w:val="24"/>
        </w:rPr>
        <w:t>Diskuse</w:t>
      </w:r>
      <w:r w:rsidRPr="00861956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14:paraId="6C48330D" w14:textId="77777777" w:rsidR="00861956" w:rsidRPr="00861956" w:rsidRDefault="00861956" w:rsidP="000352CE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74B83BDF" w14:textId="76E81FF9" w:rsidR="00866C08" w:rsidRPr="00861956" w:rsidRDefault="00C128EF" w:rsidP="000352CE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>Těšíme se na vaši účast!</w:t>
      </w:r>
    </w:p>
    <w:p w14:paraId="04D34271" w14:textId="4782676C" w:rsidR="00861956" w:rsidRDefault="00861956">
      <w:pPr>
        <w:ind w:firstLine="708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14:paraId="70C67665" w14:textId="08B8F608" w:rsidR="00C83F31" w:rsidRPr="00C83F31" w:rsidRDefault="00C83F31">
      <w:pPr>
        <w:ind w:firstLine="708"/>
        <w:rPr>
          <w:rFonts w:ascii="Arial" w:hAnsi="Arial" w:cs="Arial"/>
          <w:b/>
          <w:bCs/>
          <w:color w:val="1F497D" w:themeColor="text2"/>
          <w:sz w:val="16"/>
          <w:szCs w:val="16"/>
        </w:rPr>
      </w:pPr>
    </w:p>
    <w:p w14:paraId="3AC355C4" w14:textId="77777777" w:rsidR="00C83F31" w:rsidRPr="00C83F31" w:rsidRDefault="00C83F31">
      <w:pPr>
        <w:ind w:firstLine="708"/>
        <w:rPr>
          <w:rFonts w:ascii="Arial" w:hAnsi="Arial" w:cs="Arial"/>
          <w:b/>
          <w:bCs/>
          <w:color w:val="1F497D" w:themeColor="text2"/>
          <w:sz w:val="16"/>
          <w:szCs w:val="16"/>
        </w:rPr>
      </w:pPr>
    </w:p>
    <w:p w14:paraId="614AB37A" w14:textId="77FC24D5" w:rsidR="00C128EF" w:rsidRPr="00861956" w:rsidRDefault="00C128EF" w:rsidP="000D27DC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MUDr. Radim Šrám, DrSc. </w:t>
      </w:r>
    </w:p>
    <w:p w14:paraId="09D42797" w14:textId="77777777" w:rsidR="00C128EF" w:rsidRPr="00861956" w:rsidRDefault="00C128EF" w:rsidP="000D27DC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b/>
          <w:bCs/>
          <w:color w:val="1F497D" w:themeColor="text2"/>
          <w:sz w:val="24"/>
          <w:szCs w:val="24"/>
        </w:rPr>
        <w:t>předseda Komise pro životní prostředí AV ČR</w:t>
      </w:r>
    </w:p>
    <w:p w14:paraId="2AFF7E49" w14:textId="3B6626F4" w:rsidR="000B2ABA" w:rsidRPr="00861956" w:rsidRDefault="000B2ABA" w:rsidP="000D27DC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b/>
          <w:color w:val="1F497D" w:themeColor="text2"/>
          <w:sz w:val="24"/>
          <w:szCs w:val="24"/>
        </w:rPr>
        <w:t xml:space="preserve">hlavní řešitel projektu HAIE, LF OU </w:t>
      </w:r>
    </w:p>
    <w:p w14:paraId="31A47ACF" w14:textId="019EE34B" w:rsidR="00861956" w:rsidRPr="00C83F31" w:rsidRDefault="00C128EF" w:rsidP="00676791">
      <w:pPr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861956">
        <w:rPr>
          <w:rFonts w:ascii="Arial" w:hAnsi="Arial" w:cs="Arial"/>
          <w:color w:val="1F497D" w:themeColor="text2"/>
          <w:sz w:val="24"/>
          <w:szCs w:val="24"/>
        </w:rPr>
        <w:t>(tel.: 241 062</w:t>
      </w:r>
      <w:r w:rsidR="000414C4" w:rsidRPr="00861956">
        <w:rPr>
          <w:rFonts w:ascii="Arial" w:hAnsi="Arial" w:cs="Arial"/>
          <w:color w:val="1F497D" w:themeColor="text2"/>
          <w:sz w:val="24"/>
          <w:szCs w:val="24"/>
        </w:rPr>
        <w:t> </w:t>
      </w:r>
      <w:r w:rsidRPr="00861956">
        <w:rPr>
          <w:rFonts w:ascii="Arial" w:hAnsi="Arial" w:cs="Arial"/>
          <w:color w:val="1F497D" w:themeColor="text2"/>
          <w:sz w:val="24"/>
          <w:szCs w:val="24"/>
        </w:rPr>
        <w:t>596</w:t>
      </w:r>
      <w:r w:rsidR="000414C4" w:rsidRPr="00861956">
        <w:rPr>
          <w:rFonts w:ascii="Arial" w:hAnsi="Arial" w:cs="Arial"/>
          <w:color w:val="1F497D" w:themeColor="text2"/>
          <w:sz w:val="24"/>
          <w:szCs w:val="24"/>
        </w:rPr>
        <w:t>, e-mail: radim.sram@iem.cas.cz</w:t>
      </w:r>
      <w:r w:rsidRPr="00861956">
        <w:rPr>
          <w:rFonts w:ascii="Arial" w:hAnsi="Arial" w:cs="Arial"/>
          <w:color w:val="1F497D" w:themeColor="text2"/>
          <w:sz w:val="24"/>
          <w:szCs w:val="24"/>
        </w:rPr>
        <w:t>)</w:t>
      </w:r>
    </w:p>
    <w:p w14:paraId="3F3375F0" w14:textId="77777777" w:rsidR="00C83F31" w:rsidRPr="00C83F31" w:rsidRDefault="00C83F31" w:rsidP="00676791">
      <w:pPr>
        <w:rPr>
          <w:rFonts w:ascii="Arial" w:hAnsi="Arial" w:cs="Arial"/>
          <w:bCs/>
          <w:color w:val="1F497D" w:themeColor="text2"/>
          <w:sz w:val="16"/>
          <w:szCs w:val="16"/>
        </w:rPr>
      </w:pPr>
    </w:p>
    <w:p w14:paraId="57EFF2F8" w14:textId="77777777" w:rsidR="00C83F31" w:rsidRPr="00C83F31" w:rsidRDefault="00C83F31" w:rsidP="00676791">
      <w:pPr>
        <w:rPr>
          <w:rFonts w:ascii="Arial" w:hAnsi="Arial" w:cs="Arial"/>
          <w:b/>
          <w:sz w:val="16"/>
          <w:szCs w:val="16"/>
        </w:rPr>
      </w:pPr>
    </w:p>
    <w:p w14:paraId="0987BD6D" w14:textId="52CE85CD" w:rsidR="00C128EF" w:rsidRPr="00CC1CFB" w:rsidRDefault="00C128EF" w:rsidP="00676791">
      <w:pPr>
        <w:rPr>
          <w:rFonts w:ascii="Arial" w:hAnsi="Arial" w:cs="Arial"/>
          <w:b/>
          <w:sz w:val="22"/>
          <w:szCs w:val="22"/>
        </w:rPr>
      </w:pPr>
      <w:r w:rsidRPr="00CC1CFB">
        <w:rPr>
          <w:rFonts w:ascii="Arial" w:hAnsi="Arial" w:cs="Arial"/>
          <w:b/>
          <w:sz w:val="22"/>
          <w:szCs w:val="22"/>
        </w:rPr>
        <w:t>Vyřizuje:</w:t>
      </w:r>
    </w:p>
    <w:p w14:paraId="26EDF77C" w14:textId="4A5588E5" w:rsidR="000414C4" w:rsidRPr="00CC1CFB" w:rsidRDefault="00F325A8">
      <w:pPr>
        <w:rPr>
          <w:rFonts w:ascii="Arial" w:hAnsi="Arial" w:cs="Arial"/>
          <w:bCs/>
          <w:sz w:val="22"/>
          <w:szCs w:val="22"/>
        </w:rPr>
      </w:pPr>
      <w:r w:rsidRPr="00CC1CFB">
        <w:rPr>
          <w:rFonts w:ascii="Arial" w:hAnsi="Arial" w:cs="Arial"/>
          <w:bCs/>
          <w:sz w:val="22"/>
          <w:szCs w:val="22"/>
        </w:rPr>
        <w:t>P</w:t>
      </w:r>
      <w:r w:rsidR="000414C4" w:rsidRPr="00CC1CFB">
        <w:rPr>
          <w:rFonts w:ascii="Arial" w:hAnsi="Arial" w:cs="Arial"/>
          <w:bCs/>
          <w:sz w:val="22"/>
          <w:szCs w:val="22"/>
        </w:rPr>
        <w:t>h</w:t>
      </w:r>
      <w:r w:rsidRPr="00CC1CFB">
        <w:rPr>
          <w:rFonts w:ascii="Arial" w:hAnsi="Arial" w:cs="Arial"/>
          <w:bCs/>
          <w:sz w:val="22"/>
          <w:szCs w:val="22"/>
        </w:rPr>
        <w:t>Dr. Markéta Růžičková,</w:t>
      </w:r>
      <w:r w:rsidR="000414C4" w:rsidRPr="00CC1CFB">
        <w:rPr>
          <w:rFonts w:ascii="Arial" w:hAnsi="Arial" w:cs="Arial"/>
          <w:bCs/>
          <w:sz w:val="22"/>
          <w:szCs w:val="22"/>
        </w:rPr>
        <w:t xml:space="preserve"> Tiskový odbor</w:t>
      </w:r>
      <w:r w:rsidR="00C128EF" w:rsidRPr="00CC1CFB">
        <w:rPr>
          <w:rFonts w:ascii="Arial" w:hAnsi="Arial" w:cs="Arial"/>
          <w:bCs/>
          <w:sz w:val="22"/>
          <w:szCs w:val="22"/>
        </w:rPr>
        <w:t xml:space="preserve"> SSČ AV ČR, </w:t>
      </w:r>
    </w:p>
    <w:p w14:paraId="377AAEED" w14:textId="248C7D49" w:rsidR="00C128EF" w:rsidRPr="00CC1CFB" w:rsidRDefault="00C128EF" w:rsidP="000414C4">
      <w:pPr>
        <w:rPr>
          <w:rFonts w:ascii="Arial" w:hAnsi="Arial" w:cs="Arial"/>
          <w:bCs/>
          <w:color w:val="1F497D" w:themeColor="text2"/>
          <w:sz w:val="22"/>
          <w:szCs w:val="22"/>
        </w:rPr>
      </w:pPr>
      <w:r w:rsidRPr="00CC1CFB">
        <w:rPr>
          <w:rFonts w:ascii="Arial" w:hAnsi="Arial" w:cs="Arial"/>
          <w:bCs/>
          <w:sz w:val="22"/>
          <w:szCs w:val="22"/>
        </w:rPr>
        <w:t>tel.: 221 403 </w:t>
      </w:r>
      <w:r w:rsidR="000414C4" w:rsidRPr="00CC1CFB">
        <w:rPr>
          <w:rFonts w:ascii="Arial" w:hAnsi="Arial" w:cs="Arial"/>
          <w:bCs/>
          <w:sz w:val="22"/>
          <w:szCs w:val="22"/>
        </w:rPr>
        <w:t>574</w:t>
      </w:r>
      <w:r w:rsidRPr="00CC1CFB">
        <w:rPr>
          <w:rFonts w:ascii="Arial" w:hAnsi="Arial" w:cs="Arial"/>
          <w:bCs/>
          <w:sz w:val="22"/>
          <w:szCs w:val="22"/>
        </w:rPr>
        <w:t xml:space="preserve">, </w:t>
      </w:r>
      <w:r w:rsidR="000414C4" w:rsidRPr="00CC1CFB">
        <w:rPr>
          <w:rFonts w:ascii="Arial" w:hAnsi="Arial" w:cs="Arial"/>
          <w:sz w:val="22"/>
          <w:szCs w:val="22"/>
        </w:rPr>
        <w:t xml:space="preserve">777 970 812, </w:t>
      </w:r>
      <w:r w:rsidR="000414C4" w:rsidRPr="00CC1CFB">
        <w:rPr>
          <w:rFonts w:ascii="Arial" w:hAnsi="Arial" w:cs="Arial"/>
          <w:bCs/>
          <w:sz w:val="22"/>
          <w:szCs w:val="22"/>
        </w:rPr>
        <w:t xml:space="preserve">e-mail: </w:t>
      </w:r>
      <w:hyperlink r:id="rId12" w:history="1">
        <w:r w:rsidR="000414C4" w:rsidRPr="00CC1CFB">
          <w:rPr>
            <w:rStyle w:val="Hypertextovodkaz"/>
            <w:rFonts w:ascii="Arial" w:hAnsi="Arial" w:cs="Arial"/>
            <w:sz w:val="22"/>
            <w:szCs w:val="22"/>
          </w:rPr>
          <w:t>ruzickovam@kav.cas.cz</w:t>
        </w:r>
      </w:hyperlink>
    </w:p>
    <w:sectPr w:rsidR="00C128EF" w:rsidRPr="00CC1CFB" w:rsidSect="001E41BA">
      <w:pgSz w:w="16840" w:h="11907" w:orient="landscape" w:code="9"/>
      <w:pgMar w:top="567" w:right="1247" w:bottom="426" w:left="851" w:header="720" w:footer="720" w:gutter="0"/>
      <w:cols w:num="2" w:space="720" w:equalWidth="0">
        <w:col w:w="7214" w:space="1149"/>
        <w:col w:w="6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3F37"/>
    <w:multiLevelType w:val="hybridMultilevel"/>
    <w:tmpl w:val="A8A2F776"/>
    <w:lvl w:ilvl="0" w:tplc="62CA7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12AF"/>
    <w:multiLevelType w:val="hybridMultilevel"/>
    <w:tmpl w:val="777686C6"/>
    <w:lvl w:ilvl="0" w:tplc="AE269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B28B0"/>
    <w:multiLevelType w:val="multilevel"/>
    <w:tmpl w:val="5162B406"/>
    <w:lvl w:ilvl="0">
      <w:start w:val="17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33B295B"/>
    <w:multiLevelType w:val="hybridMultilevel"/>
    <w:tmpl w:val="5636D7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5478CD"/>
    <w:multiLevelType w:val="multilevel"/>
    <w:tmpl w:val="331C17E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24"/>
    <w:rsid w:val="000352CE"/>
    <w:rsid w:val="000414C4"/>
    <w:rsid w:val="00047D20"/>
    <w:rsid w:val="00064503"/>
    <w:rsid w:val="000704DF"/>
    <w:rsid w:val="000930DF"/>
    <w:rsid w:val="00095A65"/>
    <w:rsid w:val="000B2ABA"/>
    <w:rsid w:val="000D27DC"/>
    <w:rsid w:val="000F79E3"/>
    <w:rsid w:val="0012580A"/>
    <w:rsid w:val="0014735D"/>
    <w:rsid w:val="00151669"/>
    <w:rsid w:val="00154060"/>
    <w:rsid w:val="00176215"/>
    <w:rsid w:val="001D26FC"/>
    <w:rsid w:val="001E41BA"/>
    <w:rsid w:val="00222913"/>
    <w:rsid w:val="002633BC"/>
    <w:rsid w:val="00276584"/>
    <w:rsid w:val="002829B4"/>
    <w:rsid w:val="002D2B9C"/>
    <w:rsid w:val="002E3E89"/>
    <w:rsid w:val="002F1187"/>
    <w:rsid w:val="002F4C28"/>
    <w:rsid w:val="00334127"/>
    <w:rsid w:val="00337279"/>
    <w:rsid w:val="00346042"/>
    <w:rsid w:val="00394A65"/>
    <w:rsid w:val="003B5C99"/>
    <w:rsid w:val="003C0CFC"/>
    <w:rsid w:val="0042015A"/>
    <w:rsid w:val="00443620"/>
    <w:rsid w:val="0045062D"/>
    <w:rsid w:val="00474107"/>
    <w:rsid w:val="004A578D"/>
    <w:rsid w:val="004F60C8"/>
    <w:rsid w:val="005029CA"/>
    <w:rsid w:val="0051778D"/>
    <w:rsid w:val="00565C6C"/>
    <w:rsid w:val="00566483"/>
    <w:rsid w:val="00611CA3"/>
    <w:rsid w:val="00614BE0"/>
    <w:rsid w:val="0063310F"/>
    <w:rsid w:val="00676791"/>
    <w:rsid w:val="006A4C83"/>
    <w:rsid w:val="00724C1D"/>
    <w:rsid w:val="00785417"/>
    <w:rsid w:val="008177C2"/>
    <w:rsid w:val="00825626"/>
    <w:rsid w:val="00826DD1"/>
    <w:rsid w:val="00852CC1"/>
    <w:rsid w:val="00861956"/>
    <w:rsid w:val="0086219F"/>
    <w:rsid w:val="00866C08"/>
    <w:rsid w:val="00885C5A"/>
    <w:rsid w:val="0094448E"/>
    <w:rsid w:val="00984163"/>
    <w:rsid w:val="00987700"/>
    <w:rsid w:val="009A4D1D"/>
    <w:rsid w:val="009D5C95"/>
    <w:rsid w:val="00A25455"/>
    <w:rsid w:val="00AA1924"/>
    <w:rsid w:val="00AE0146"/>
    <w:rsid w:val="00B0173F"/>
    <w:rsid w:val="00B62911"/>
    <w:rsid w:val="00B9142B"/>
    <w:rsid w:val="00BD6598"/>
    <w:rsid w:val="00C128EF"/>
    <w:rsid w:val="00C50D93"/>
    <w:rsid w:val="00C83F31"/>
    <w:rsid w:val="00CC1CFB"/>
    <w:rsid w:val="00D24EFB"/>
    <w:rsid w:val="00D34EAF"/>
    <w:rsid w:val="00D73131"/>
    <w:rsid w:val="00D73E11"/>
    <w:rsid w:val="00D87E6D"/>
    <w:rsid w:val="00DF2999"/>
    <w:rsid w:val="00E0572B"/>
    <w:rsid w:val="00ED25F5"/>
    <w:rsid w:val="00EF0B7A"/>
    <w:rsid w:val="00F325A8"/>
    <w:rsid w:val="00FD41CD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9704B"/>
  <w15:docId w15:val="{F1205767-984D-4087-B1E5-CB4EB7D0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25F5"/>
    <w:rPr>
      <w:lang w:val="cs-CZ" w:eastAsia="cs-CZ"/>
    </w:rPr>
  </w:style>
  <w:style w:type="paragraph" w:styleId="Nadpis1">
    <w:name w:val="heading 1"/>
    <w:basedOn w:val="Normln"/>
    <w:qFormat/>
    <w:rsid w:val="00ED25F5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</w:rPr>
  </w:style>
  <w:style w:type="paragraph" w:styleId="Nadpis2">
    <w:name w:val="heading 2"/>
    <w:basedOn w:val="Normln"/>
    <w:next w:val="Normln"/>
    <w:qFormat/>
    <w:rsid w:val="00ED25F5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D25F5"/>
    <w:rPr>
      <w:sz w:val="24"/>
    </w:rPr>
  </w:style>
  <w:style w:type="paragraph" w:styleId="Zkladntext2">
    <w:name w:val="Body Text 2"/>
    <w:basedOn w:val="Normln"/>
    <w:semiHidden/>
    <w:rsid w:val="00ED25F5"/>
    <w:pPr>
      <w:jc w:val="both"/>
    </w:pPr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semiHidden/>
    <w:rsid w:val="00ED25F5"/>
    <w:pPr>
      <w:jc w:val="both"/>
    </w:pPr>
    <w:rPr>
      <w:rFonts w:ascii="Arial" w:hAnsi="Arial" w:cs="Arial"/>
    </w:rPr>
  </w:style>
  <w:style w:type="character" w:styleId="Hypertextovodkaz">
    <w:name w:val="Hyperlink"/>
    <w:basedOn w:val="Standardnpsmoodstavce"/>
    <w:semiHidden/>
    <w:rsid w:val="00ED25F5"/>
    <w:rPr>
      <w:color w:val="0000FF"/>
      <w:u w:val="single"/>
    </w:rPr>
  </w:style>
  <w:style w:type="paragraph" w:styleId="Zkladntextodsazen">
    <w:name w:val="Body Text Indent"/>
    <w:basedOn w:val="Normln"/>
    <w:semiHidden/>
    <w:rsid w:val="00ED25F5"/>
    <w:pPr>
      <w:ind w:left="900" w:hanging="192"/>
    </w:pPr>
    <w:rPr>
      <w:rFonts w:ascii="Arial" w:hAnsi="Arial" w:cs="Arial"/>
      <w:sz w:val="22"/>
      <w:szCs w:val="22"/>
    </w:rPr>
  </w:style>
  <w:style w:type="paragraph" w:styleId="FormtovanvHTML">
    <w:name w:val="HTML Preformatted"/>
    <w:basedOn w:val="Normln"/>
    <w:semiHidden/>
    <w:rsid w:val="00ED2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iln">
    <w:name w:val="Strong"/>
    <w:basedOn w:val="Standardnpsmoodstavce"/>
    <w:qFormat/>
    <w:rsid w:val="00ED25F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633BC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E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EAF"/>
    <w:rPr>
      <w:rFonts w:ascii="Segoe UI" w:hAnsi="Segoe UI" w:cs="Segoe UI"/>
      <w:sz w:val="18"/>
      <w:szCs w:val="18"/>
      <w:lang w:val="cs-CZ" w:eastAsia="cs-CZ"/>
    </w:rPr>
  </w:style>
  <w:style w:type="paragraph" w:styleId="Odstavecseseznamem">
    <w:name w:val="List Paragraph"/>
    <w:basedOn w:val="Normln"/>
    <w:uiPriority w:val="34"/>
    <w:qFormat/>
    <w:rsid w:val="00EF0B7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65C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5C6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5C6C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5C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5C6C"/>
    <w:rPr>
      <w:b/>
      <w:bCs/>
      <w:lang w:val="cs-CZ" w:eastAsia="cs-CZ"/>
    </w:rPr>
  </w:style>
  <w:style w:type="character" w:customStyle="1" w:styleId="datalabel">
    <w:name w:val="datalabel"/>
    <w:basedOn w:val="Standardnpsmoodstavce"/>
    <w:rsid w:val="00565C6C"/>
  </w:style>
  <w:style w:type="character" w:customStyle="1" w:styleId="st">
    <w:name w:val="st"/>
    <w:basedOn w:val="Standardnpsmoodstavce"/>
    <w:rsid w:val="0034604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041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uzickovam@kav.cas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4E40-04CB-4129-911D-DEF80F5966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467A7E-AE49-4320-B200-5C09143AB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41443-54CA-42C2-A1B0-C96AA4876A8E}">
  <ds:schemaRefs>
    <ds:schemaRef ds:uri="http://purl.org/dc/elements/1.1/"/>
    <ds:schemaRef ds:uri="ec94cc93-81be-401c-abc3-e93253b1d124"/>
    <ds:schemaRef ds:uri="http://purl.org/dc/terms/"/>
    <ds:schemaRef ds:uri="b96f7a21-1047-42d4-8cb0-ea7ebf058f9f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E19B5A-B2A6-437B-A11A-472C9E24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KOMISE PRO ŽIVOTNÍ PROSTŘEDÍ</vt:lpstr>
      <vt:lpstr>KOMISE PRO ŽIVOTNÍ PROSTŘEDÍ</vt:lpstr>
    </vt:vector>
  </TitlesOfParts>
  <Company>AV CR</Company>
  <LinksUpToDate>false</LinksUpToDate>
  <CharactersWithSpaces>1891</CharactersWithSpaces>
  <SharedDoc>false</SharedDoc>
  <HLinks>
    <vt:vector size="6" baseType="variant"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mailto:vitkova@ssc.cas.cz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ŽIVOTNÍ PROSTŘEDÍ</dc:title>
  <dc:subject/>
  <dc:creator>machacek</dc:creator>
  <cp:keywords/>
  <dc:description/>
  <cp:lastModifiedBy>Růžičková Markéta</cp:lastModifiedBy>
  <cp:revision>2</cp:revision>
  <cp:lastPrinted>2020-08-21T07:52:00Z</cp:lastPrinted>
  <dcterms:created xsi:type="dcterms:W3CDTF">2020-08-24T11:15:00Z</dcterms:created>
  <dcterms:modified xsi:type="dcterms:W3CDTF">2020-08-24T11:15:00Z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