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605E" w14:textId="00A2CF80" w:rsidR="006A7E2F" w:rsidRDefault="006A7E2F" w:rsidP="006A7E2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42CC7A" wp14:editId="33AB1DA4">
            <wp:extent cx="1794681" cy="481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033DA" w14:textId="2A8CA212" w:rsidR="00043139" w:rsidRPr="00015DC6" w:rsidRDefault="00002BB4" w:rsidP="006A7E2F">
      <w:pPr>
        <w:jc w:val="center"/>
        <w:rPr>
          <w:b/>
        </w:rPr>
      </w:pPr>
      <w:r w:rsidRPr="00015DC6">
        <w:rPr>
          <w:b/>
        </w:rPr>
        <w:t>K</w:t>
      </w:r>
      <w:r w:rsidR="006A7E2F" w:rsidRPr="00015DC6">
        <w:rPr>
          <w:b/>
        </w:rPr>
        <w:t>omise pro životní prostředí</w:t>
      </w:r>
      <w:r w:rsidRPr="00015DC6">
        <w:rPr>
          <w:b/>
        </w:rPr>
        <w:t xml:space="preserve"> AV ČR</w:t>
      </w:r>
    </w:p>
    <w:p w14:paraId="2739707B" w14:textId="77777777" w:rsidR="006A7E2F" w:rsidRDefault="006A7E2F" w:rsidP="006A7E2F">
      <w:pPr>
        <w:spacing w:before="120" w:after="0" w:line="240" w:lineRule="auto"/>
        <w:jc w:val="center"/>
      </w:pPr>
      <w:r>
        <w:t>COMMITTEE FOR THE ENVIRONMENT</w:t>
      </w:r>
    </w:p>
    <w:p w14:paraId="619CF23A" w14:textId="77777777" w:rsidR="006A7E2F" w:rsidRDefault="006A7E2F" w:rsidP="006A7E2F">
      <w:pPr>
        <w:spacing w:after="0" w:line="240" w:lineRule="auto"/>
        <w:jc w:val="center"/>
      </w:pPr>
      <w:r>
        <w:t>OF THE ACADEMY OF SCIENCES OF THE CZECH REPUBLIC</w:t>
      </w:r>
    </w:p>
    <w:p w14:paraId="5D058937" w14:textId="658EB9AE" w:rsidR="006A7E2F" w:rsidRDefault="006A7E2F" w:rsidP="006A7E2F">
      <w:pPr>
        <w:spacing w:before="120" w:after="0" w:line="240" w:lineRule="auto"/>
        <w:jc w:val="center"/>
      </w:pPr>
      <w:r>
        <w:t>Národní 3, 117 20 Praha 1</w:t>
      </w:r>
    </w:p>
    <w:p w14:paraId="2F76262C" w14:textId="77777777" w:rsidR="006A7E2F" w:rsidRDefault="006A7E2F" w:rsidP="006A7E2F">
      <w:pPr>
        <w:spacing w:before="120" w:after="0" w:line="240" w:lineRule="auto"/>
        <w:jc w:val="center"/>
      </w:pPr>
    </w:p>
    <w:p w14:paraId="4842F3C0" w14:textId="77777777" w:rsidR="006A7E2F" w:rsidRPr="001A21CC" w:rsidRDefault="006A7E2F" w:rsidP="006A7E2F">
      <w:pPr>
        <w:jc w:val="center"/>
        <w:rPr>
          <w:b/>
          <w:color w:val="0070C0"/>
          <w:sz w:val="28"/>
          <w:szCs w:val="28"/>
        </w:rPr>
      </w:pPr>
      <w:r w:rsidRPr="001A21CC">
        <w:rPr>
          <w:b/>
          <w:color w:val="0070C0"/>
          <w:sz w:val="28"/>
          <w:szCs w:val="28"/>
        </w:rPr>
        <w:t>Stanovisko Komise pro životní prostředí AV ČR</w:t>
      </w:r>
    </w:p>
    <w:p w14:paraId="47898474" w14:textId="5EF68974" w:rsidR="001A21CC" w:rsidRPr="001A21CC" w:rsidRDefault="001A21CC" w:rsidP="006A7E2F">
      <w:pPr>
        <w:jc w:val="center"/>
        <w:rPr>
          <w:b/>
          <w:sz w:val="28"/>
          <w:szCs w:val="28"/>
        </w:rPr>
      </w:pPr>
      <w:r w:rsidRPr="001A21CC">
        <w:rPr>
          <w:b/>
          <w:sz w:val="28"/>
          <w:szCs w:val="28"/>
        </w:rPr>
        <w:t>k</w:t>
      </w:r>
      <w:r w:rsidR="006A7E2F" w:rsidRPr="001A21CC">
        <w:rPr>
          <w:b/>
          <w:sz w:val="28"/>
          <w:szCs w:val="28"/>
        </w:rPr>
        <w:t xml:space="preserve">e Zprávě </w:t>
      </w:r>
      <w:bookmarkStart w:id="0" w:name="_Hlk61261485"/>
      <w:r w:rsidR="006A7E2F" w:rsidRPr="001A21CC">
        <w:rPr>
          <w:b/>
          <w:sz w:val="28"/>
          <w:szCs w:val="28"/>
        </w:rPr>
        <w:t>o životním prostředí 2019</w:t>
      </w:r>
      <w:bookmarkEnd w:id="0"/>
      <w:r w:rsidR="006A7E2F" w:rsidRPr="001A21CC">
        <w:rPr>
          <w:b/>
          <w:sz w:val="28"/>
          <w:szCs w:val="28"/>
        </w:rPr>
        <w:t xml:space="preserve">, </w:t>
      </w:r>
    </w:p>
    <w:p w14:paraId="21424C00" w14:textId="0218723A" w:rsidR="001A21CC" w:rsidRDefault="001A21CC" w:rsidP="001A21CC">
      <w:pPr>
        <w:jc w:val="center"/>
      </w:pPr>
      <w:r>
        <w:t xml:space="preserve">kterou zpracovala </w:t>
      </w:r>
      <w:proofErr w:type="spellStart"/>
      <w:r>
        <w:t>Cenia</w:t>
      </w:r>
      <w:proofErr w:type="spellEnd"/>
      <w:r>
        <w:t xml:space="preserve"> pro Ministerstvo životního prostředí</w:t>
      </w:r>
    </w:p>
    <w:p w14:paraId="55B1E289" w14:textId="77777777" w:rsidR="006A7E2F" w:rsidRPr="006A7E2F" w:rsidRDefault="006A7E2F" w:rsidP="006A7E2F">
      <w:pPr>
        <w:jc w:val="center"/>
        <w:rPr>
          <w:b/>
          <w:sz w:val="28"/>
          <w:szCs w:val="28"/>
        </w:rPr>
      </w:pPr>
    </w:p>
    <w:p w14:paraId="476B4D13" w14:textId="355A74E1" w:rsidR="000D5C1D" w:rsidRDefault="001A21CC" w:rsidP="00E025F0">
      <w:pPr>
        <w:jc w:val="both"/>
      </w:pPr>
      <w:r>
        <w:t>Ačkoli z</w:t>
      </w:r>
      <w:r w:rsidR="000D5C1D">
        <w:t>práva</w:t>
      </w:r>
      <w:r>
        <w:rPr>
          <w:rStyle w:val="acopre"/>
        </w:rPr>
        <w:t xml:space="preserve"> české informační agentury životního prostředí </w:t>
      </w:r>
      <w:r w:rsidRPr="006A7E2F">
        <w:rPr>
          <w:rStyle w:val="Zdraznn"/>
          <w:i w:val="0"/>
          <w:iCs w:val="0"/>
        </w:rPr>
        <w:t>CENIA</w:t>
      </w:r>
      <w:r>
        <w:rPr>
          <w:rStyle w:val="Zdraznn"/>
          <w:i w:val="0"/>
          <w:iCs w:val="0"/>
        </w:rPr>
        <w:t>,</w:t>
      </w:r>
      <w:r>
        <w:rPr>
          <w:rStyle w:val="acopre"/>
        </w:rPr>
        <w:t xml:space="preserve"> příspěvkové organizace </w:t>
      </w:r>
      <w:r w:rsidRPr="006A7E2F">
        <w:rPr>
          <w:rStyle w:val="Zdraznn"/>
          <w:i w:val="0"/>
          <w:iCs w:val="0"/>
        </w:rPr>
        <w:t>Ministerstva životního prostředí</w:t>
      </w:r>
      <w:r>
        <w:rPr>
          <w:rStyle w:val="Zdraznn"/>
          <w:i w:val="0"/>
          <w:iCs w:val="0"/>
        </w:rPr>
        <w:t xml:space="preserve"> </w:t>
      </w:r>
      <w:r w:rsidR="000D5C1D">
        <w:t>konstatuj</w:t>
      </w:r>
      <w:r w:rsidR="00F42FFD">
        <w:t>e m</w:t>
      </w:r>
      <w:r w:rsidR="000D5C1D">
        <w:t>nohá zlepšení v důsledku mj. používání nových technologií</w:t>
      </w:r>
      <w:r>
        <w:t>, skutečnost je následující:</w:t>
      </w:r>
    </w:p>
    <w:p w14:paraId="7A78BCE6" w14:textId="376A9BE9" w:rsidR="000D5C1D" w:rsidRDefault="000D5C1D" w:rsidP="00E025F0">
      <w:pPr>
        <w:jc w:val="both"/>
      </w:pPr>
      <w:r>
        <w:t xml:space="preserve">Proti </w:t>
      </w:r>
      <w:r w:rsidR="001A21CC">
        <w:t xml:space="preserve">stanovenému </w:t>
      </w:r>
      <w:r>
        <w:t xml:space="preserve">cíli 2020 </w:t>
      </w:r>
      <w:r w:rsidR="001A21CC">
        <w:t xml:space="preserve">se </w:t>
      </w:r>
      <w:r w:rsidRPr="0046785B">
        <w:rPr>
          <w:b/>
          <w:bCs/>
        </w:rPr>
        <w:t>zvýš</w:t>
      </w:r>
      <w:r w:rsidR="001A21CC" w:rsidRPr="0046785B">
        <w:rPr>
          <w:b/>
          <w:bCs/>
        </w:rPr>
        <w:t xml:space="preserve">ily </w:t>
      </w:r>
      <w:r>
        <w:t>emis</w:t>
      </w:r>
      <w:r w:rsidR="001A21CC">
        <w:t>e</w:t>
      </w:r>
      <w:r w:rsidR="0046785B">
        <w:t xml:space="preserve"> jemných prachových částic </w:t>
      </w:r>
      <w:r w:rsidRPr="0046785B">
        <w:rPr>
          <w:b/>
          <w:bCs/>
        </w:rPr>
        <w:t>PM2,5</w:t>
      </w:r>
      <w:r w:rsidR="00D651CA">
        <w:rPr>
          <w:b/>
          <w:bCs/>
        </w:rPr>
        <w:t>,</w:t>
      </w:r>
      <w:r>
        <w:t xml:space="preserve"> hlavně z lokálních </w:t>
      </w:r>
      <w:r w:rsidR="00F42FFD">
        <w:t>zdrojů a dopravy</w:t>
      </w:r>
      <w:r w:rsidR="001A21CC">
        <w:t>;</w:t>
      </w:r>
      <w:r>
        <w:t xml:space="preserve"> </w:t>
      </w:r>
      <w:r w:rsidR="001A21CC">
        <w:t xml:space="preserve">místy je </w:t>
      </w:r>
      <w:r w:rsidR="001A21CC" w:rsidRPr="0046785B">
        <w:rPr>
          <w:b/>
          <w:bCs/>
        </w:rPr>
        <w:t xml:space="preserve">stále </w:t>
      </w:r>
      <w:r w:rsidRPr="0046785B">
        <w:rPr>
          <w:b/>
          <w:bCs/>
        </w:rPr>
        <w:t xml:space="preserve">překračován denní limit </w:t>
      </w:r>
      <w:r w:rsidR="0046785B">
        <w:rPr>
          <w:b/>
          <w:bCs/>
        </w:rPr>
        <w:t xml:space="preserve">polétavého prachu </w:t>
      </w:r>
      <w:r w:rsidRPr="0046785B">
        <w:rPr>
          <w:b/>
          <w:bCs/>
        </w:rPr>
        <w:t>PM10</w:t>
      </w:r>
      <w:r>
        <w:t xml:space="preserve">, </w:t>
      </w:r>
      <w:r w:rsidR="00002BB4" w:rsidRPr="00836A7F">
        <w:rPr>
          <w:b/>
          <w:bCs/>
        </w:rPr>
        <w:t xml:space="preserve">koncentrace </w:t>
      </w:r>
      <w:proofErr w:type="spellStart"/>
      <w:r w:rsidR="00002BB4" w:rsidRPr="00836A7F">
        <w:rPr>
          <w:b/>
          <w:bCs/>
        </w:rPr>
        <w:t>benzo</w:t>
      </w:r>
      <w:proofErr w:type="spellEnd"/>
      <w:r w:rsidR="00002BB4" w:rsidRPr="00836A7F">
        <w:rPr>
          <w:b/>
          <w:bCs/>
        </w:rPr>
        <w:t>(a)pyrenu</w:t>
      </w:r>
      <w:r w:rsidR="00002BB4">
        <w:t xml:space="preserve"> (B(a)P)</w:t>
      </w:r>
      <w:r>
        <w:t xml:space="preserve"> </w:t>
      </w:r>
      <w:r w:rsidR="00D651CA">
        <w:t xml:space="preserve">a </w:t>
      </w:r>
      <w:r w:rsidRPr="00836A7F">
        <w:rPr>
          <w:b/>
          <w:bCs/>
        </w:rPr>
        <w:t>oz</w:t>
      </w:r>
      <w:r w:rsidR="001A21CC" w:rsidRPr="00836A7F">
        <w:rPr>
          <w:b/>
          <w:bCs/>
        </w:rPr>
        <w:t>o</w:t>
      </w:r>
      <w:r w:rsidRPr="00836A7F">
        <w:rPr>
          <w:b/>
          <w:bCs/>
        </w:rPr>
        <w:t>nu</w:t>
      </w:r>
      <w:r>
        <w:t>.</w:t>
      </w:r>
    </w:p>
    <w:p w14:paraId="04F3AC15" w14:textId="2E1BC754" w:rsidR="000D5C1D" w:rsidRDefault="000D5C1D" w:rsidP="00E025F0">
      <w:pPr>
        <w:jc w:val="both"/>
      </w:pPr>
      <w:r w:rsidRPr="0046785B">
        <w:rPr>
          <w:b/>
          <w:bCs/>
        </w:rPr>
        <w:t>Ubývá zemědělská půda,</w:t>
      </w:r>
      <w:r>
        <w:t xml:space="preserve"> přibývá zatravnění</w:t>
      </w:r>
      <w:r w:rsidR="001A21CC">
        <w:t xml:space="preserve"> v důsledku</w:t>
      </w:r>
      <w:r>
        <w:t xml:space="preserve"> eko</w:t>
      </w:r>
      <w:r w:rsidR="00AE3BC1">
        <w:t xml:space="preserve">logického </w:t>
      </w:r>
      <w:r>
        <w:t xml:space="preserve">farmaření, které by </w:t>
      </w:r>
      <w:r w:rsidR="00AE3BC1">
        <w:t xml:space="preserve">však </w:t>
      </w:r>
      <w:r>
        <w:t xml:space="preserve">mělo </w:t>
      </w:r>
      <w:r w:rsidR="00AE3BC1">
        <w:t xml:space="preserve">při hospodaření více využívat moderní, </w:t>
      </w:r>
      <w:r w:rsidR="00D651CA">
        <w:t xml:space="preserve">k přírodě </w:t>
      </w:r>
      <w:r w:rsidR="00AE3BC1">
        <w:t xml:space="preserve">šetrné </w:t>
      </w:r>
      <w:r>
        <w:t>technologie.</w:t>
      </w:r>
      <w:r w:rsidR="00AE3BC1">
        <w:t xml:space="preserve"> Snižuje se počet</w:t>
      </w:r>
      <w:r>
        <w:t xml:space="preserve"> ptáků.</w:t>
      </w:r>
      <w:r w:rsidR="00F42FFD">
        <w:t xml:space="preserve"> </w:t>
      </w:r>
      <w:r w:rsidR="00AE3BC1">
        <w:t>Pravda je, že</w:t>
      </w:r>
      <w:r>
        <w:t xml:space="preserve"> se </w:t>
      </w:r>
      <w:r w:rsidR="00AE3BC1">
        <w:t xml:space="preserve">poněkud </w:t>
      </w:r>
      <w:r w:rsidR="00D651CA">
        <w:t>omez</w:t>
      </w:r>
      <w:r>
        <w:t>ilo používání dusíkatých hnojiv</w:t>
      </w:r>
      <w:r w:rsidR="00AE3BC1">
        <w:t xml:space="preserve"> a</w:t>
      </w:r>
      <w:r>
        <w:t xml:space="preserve"> </w:t>
      </w:r>
      <w:r w:rsidR="00AE3BC1">
        <w:t xml:space="preserve">zvyšuje </w:t>
      </w:r>
      <w:r w:rsidR="00D651CA">
        <w:t xml:space="preserve">se </w:t>
      </w:r>
      <w:r>
        <w:t>využívá</w:t>
      </w:r>
      <w:r w:rsidR="00F42FFD">
        <w:t>n</w:t>
      </w:r>
      <w:r>
        <w:t xml:space="preserve">í obnovitelných zdrojů energie. </w:t>
      </w:r>
      <w:r w:rsidR="00AE3BC1">
        <w:t xml:space="preserve">Avšak </w:t>
      </w:r>
      <w:r w:rsidR="00AE3BC1" w:rsidRPr="00836A7F">
        <w:rPr>
          <w:b/>
          <w:bCs/>
        </w:rPr>
        <w:t>e</w:t>
      </w:r>
      <w:r w:rsidRPr="00836A7F">
        <w:rPr>
          <w:b/>
          <w:bCs/>
        </w:rPr>
        <w:t>l</w:t>
      </w:r>
      <w:r w:rsidR="00002BB4" w:rsidRPr="00836A7F">
        <w:rPr>
          <w:b/>
          <w:bCs/>
        </w:rPr>
        <w:t>ektrická</w:t>
      </w:r>
      <w:r w:rsidRPr="00836A7F">
        <w:rPr>
          <w:b/>
          <w:bCs/>
        </w:rPr>
        <w:t xml:space="preserve"> energie</w:t>
      </w:r>
      <w:r>
        <w:t xml:space="preserve">, </w:t>
      </w:r>
      <w:r w:rsidR="00AE3BC1">
        <w:t xml:space="preserve">získaná </w:t>
      </w:r>
      <w:r w:rsidRPr="001630DD">
        <w:rPr>
          <w:b/>
          <w:bCs/>
        </w:rPr>
        <w:t>převážně z fosilních zdrojů</w:t>
      </w:r>
      <w:r>
        <w:t xml:space="preserve">, </w:t>
      </w:r>
      <w:r w:rsidRPr="0046785B">
        <w:rPr>
          <w:b/>
          <w:bCs/>
        </w:rPr>
        <w:t>se stále vyváží</w:t>
      </w:r>
      <w:r>
        <w:t xml:space="preserve"> </w:t>
      </w:r>
      <w:r w:rsidR="00F42FFD">
        <w:t>(</w:t>
      </w:r>
      <w:r>
        <w:t>11,6</w:t>
      </w:r>
      <w:r w:rsidR="00AE3BC1">
        <w:t xml:space="preserve"> </w:t>
      </w:r>
      <w:r>
        <w:t>%)</w:t>
      </w:r>
      <w:r w:rsidR="00D651CA">
        <w:t>!</w:t>
      </w:r>
      <w:r w:rsidR="00AE3BC1">
        <w:t xml:space="preserve"> Životní prostředí se sice do jisté míry ozdravuje,</w:t>
      </w:r>
      <w:r w:rsidR="00F42FFD">
        <w:t xml:space="preserve"> </w:t>
      </w:r>
      <w:r w:rsidR="00D651CA">
        <w:t>ale</w:t>
      </w:r>
      <w:r w:rsidR="00AE3BC1">
        <w:t xml:space="preserve"> n</w:t>
      </w:r>
      <w:r>
        <w:t xml:space="preserve">arůstá automobilová individuální osobní doprava, </w:t>
      </w:r>
      <w:r w:rsidR="00AE3BC1">
        <w:t xml:space="preserve">zatímco </w:t>
      </w:r>
      <w:r w:rsidR="00D651CA">
        <w:t xml:space="preserve">kvalita a dostupnost </w:t>
      </w:r>
      <w:r>
        <w:t>veřejn</w:t>
      </w:r>
      <w:r w:rsidR="00D651CA">
        <w:t>é</w:t>
      </w:r>
      <w:r w:rsidR="00AE3BC1" w:rsidRPr="00AE3BC1">
        <w:t xml:space="preserve"> </w:t>
      </w:r>
      <w:r w:rsidR="00AE3BC1">
        <w:t>doprav</w:t>
      </w:r>
      <w:r w:rsidR="00D651CA">
        <w:t>y</w:t>
      </w:r>
      <w:r w:rsidR="00AE3BC1">
        <w:t xml:space="preserve"> se nezvyšuje</w:t>
      </w:r>
      <w:r>
        <w:t>.</w:t>
      </w:r>
      <w:r w:rsidR="009E4613">
        <w:t xml:space="preserve"> </w:t>
      </w:r>
      <w:r w:rsidR="0046785B">
        <w:t xml:space="preserve">Neustále </w:t>
      </w:r>
      <w:r w:rsidR="0046785B" w:rsidRPr="001630DD">
        <w:rPr>
          <w:b/>
          <w:bCs/>
        </w:rPr>
        <w:t xml:space="preserve">stoupá </w:t>
      </w:r>
      <w:r w:rsidRPr="001630DD">
        <w:rPr>
          <w:b/>
          <w:bCs/>
        </w:rPr>
        <w:t>spotřeba energie</w:t>
      </w:r>
      <w:r>
        <w:t xml:space="preserve">, </w:t>
      </w:r>
      <w:r w:rsidR="0046785B" w:rsidRPr="001630DD">
        <w:rPr>
          <w:b/>
          <w:bCs/>
        </w:rPr>
        <w:t xml:space="preserve">přibývá </w:t>
      </w:r>
      <w:r w:rsidRPr="001630DD">
        <w:rPr>
          <w:b/>
          <w:bCs/>
        </w:rPr>
        <w:t>emis</w:t>
      </w:r>
      <w:r w:rsidR="0046785B" w:rsidRPr="001630DD">
        <w:rPr>
          <w:b/>
          <w:bCs/>
        </w:rPr>
        <w:t>í</w:t>
      </w:r>
      <w:r w:rsidRPr="001630DD">
        <w:rPr>
          <w:b/>
          <w:bCs/>
        </w:rPr>
        <w:t xml:space="preserve"> z dopravy,</w:t>
      </w:r>
      <w:r>
        <w:t xml:space="preserve"> nikoli</w:t>
      </w:r>
      <w:r w:rsidR="0046785B">
        <w:t xml:space="preserve"> oxid</w:t>
      </w:r>
      <w:r w:rsidR="00836A7F">
        <w:t>ů</w:t>
      </w:r>
      <w:r w:rsidR="0046785B">
        <w:t xml:space="preserve"> dusíku</w:t>
      </w:r>
      <w:r>
        <w:t xml:space="preserve">, ale </w:t>
      </w:r>
      <w:r w:rsidR="0046785B">
        <w:t>jemných prachových částic (</w:t>
      </w:r>
      <w:r>
        <w:t>PM2,5</w:t>
      </w:r>
      <w:r w:rsidR="0046785B">
        <w:t>)</w:t>
      </w:r>
      <w:r>
        <w:t xml:space="preserve"> a </w:t>
      </w:r>
      <w:proofErr w:type="spellStart"/>
      <w:r w:rsidR="0046785B">
        <w:t>benzo</w:t>
      </w:r>
      <w:proofErr w:type="spellEnd"/>
      <w:r w:rsidR="0046785B">
        <w:t>(a)pyrenu.</w:t>
      </w:r>
    </w:p>
    <w:p w14:paraId="131D6418" w14:textId="793DAABF" w:rsidR="00776176" w:rsidRDefault="00D651CA" w:rsidP="00E025F0">
      <w:pPr>
        <w:jc w:val="both"/>
      </w:pPr>
      <w:r>
        <w:t>V důsledku z</w:t>
      </w:r>
      <w:r w:rsidR="000D5C1D">
        <w:t xml:space="preserve">nečištění ovzduší </w:t>
      </w:r>
      <w:r w:rsidR="00776176">
        <w:t xml:space="preserve">PM10 a PM2,5 </w:t>
      </w:r>
      <w:r>
        <w:t xml:space="preserve">za jediný rok zemře téměř 5000 lidí navíc (4,7 tis.), z toho </w:t>
      </w:r>
      <w:r w:rsidR="00776176">
        <w:t xml:space="preserve">ve městech </w:t>
      </w:r>
      <w:r>
        <w:t>více než 3000 (</w:t>
      </w:r>
      <w:r w:rsidR="00776176">
        <w:t>3,1 tis</w:t>
      </w:r>
      <w:r>
        <w:t>.).</w:t>
      </w:r>
      <w:r w:rsidR="00776176">
        <w:t xml:space="preserve"> </w:t>
      </w:r>
      <w:r w:rsidR="00776176" w:rsidRPr="001630DD">
        <w:rPr>
          <w:b/>
          <w:bCs/>
        </w:rPr>
        <w:t>Hodnocení</w:t>
      </w:r>
      <w:r w:rsidR="00776176">
        <w:t xml:space="preserve"> </w:t>
      </w:r>
      <w:r w:rsidR="00776176" w:rsidRPr="00776176">
        <w:rPr>
          <w:b/>
        </w:rPr>
        <w:t xml:space="preserve">vlivu </w:t>
      </w:r>
      <w:proofErr w:type="spellStart"/>
      <w:r w:rsidR="00776176" w:rsidRPr="00776176">
        <w:rPr>
          <w:b/>
        </w:rPr>
        <w:t>benzo</w:t>
      </w:r>
      <w:proofErr w:type="spellEnd"/>
      <w:r w:rsidR="00776176" w:rsidRPr="00776176">
        <w:rPr>
          <w:b/>
        </w:rPr>
        <w:t>(a)pyrenu a oz</w:t>
      </w:r>
      <w:r>
        <w:rPr>
          <w:b/>
        </w:rPr>
        <w:t>o</w:t>
      </w:r>
      <w:r w:rsidR="00776176" w:rsidRPr="00776176">
        <w:rPr>
          <w:b/>
        </w:rPr>
        <w:t>nu</w:t>
      </w:r>
      <w:r w:rsidR="00776176">
        <w:t xml:space="preserve">, které se rovněž vyskytují </w:t>
      </w:r>
      <w:r w:rsidR="00776176" w:rsidRPr="001630DD">
        <w:t>v nadlimitních hodnotách,</w:t>
      </w:r>
      <w:r w:rsidR="00776176">
        <w:t xml:space="preserve"> </w:t>
      </w:r>
      <w:r>
        <w:t>zpráv</w:t>
      </w:r>
      <w:r w:rsidR="001630DD">
        <w:t>a vůbec neuvádí! Přitom</w:t>
      </w:r>
      <w:r w:rsidR="00F42FFD">
        <w:t xml:space="preserve"> </w:t>
      </w:r>
      <w:proofErr w:type="spellStart"/>
      <w:r w:rsidR="00F42FFD" w:rsidRPr="001630DD">
        <w:rPr>
          <w:b/>
          <w:bCs/>
        </w:rPr>
        <w:t>benzo</w:t>
      </w:r>
      <w:proofErr w:type="spellEnd"/>
      <w:r w:rsidR="00F42FFD" w:rsidRPr="001630DD">
        <w:rPr>
          <w:b/>
          <w:bCs/>
        </w:rPr>
        <w:t>(a)pyren prokazatelně byl a je dlouhodobě nadlimitní,</w:t>
      </w:r>
      <w:r w:rsidR="00F42FFD">
        <w:t xml:space="preserve"> </w:t>
      </w:r>
      <w:r w:rsidR="00002BB4">
        <w:t xml:space="preserve">a proto </w:t>
      </w:r>
      <w:r w:rsidR="00F42FFD" w:rsidRPr="001630DD">
        <w:rPr>
          <w:b/>
          <w:bCs/>
        </w:rPr>
        <w:t>může být příčinou</w:t>
      </w:r>
      <w:r w:rsidR="00F42FFD">
        <w:t xml:space="preserve"> </w:t>
      </w:r>
      <w:r w:rsidR="00F42FFD" w:rsidRPr="001630DD">
        <w:rPr>
          <w:b/>
          <w:bCs/>
        </w:rPr>
        <w:t>vysoké incidence a úmrtnosti na nádorová onemocnění</w:t>
      </w:r>
      <w:r w:rsidR="00F42FFD" w:rsidRPr="00836A7F">
        <w:t>.</w:t>
      </w:r>
      <w:r w:rsidR="00F42FFD">
        <w:t xml:space="preserve"> </w:t>
      </w:r>
    </w:p>
    <w:p w14:paraId="6995A49D" w14:textId="6975DAEF" w:rsidR="000D5C1D" w:rsidRPr="00F42FFD" w:rsidRDefault="001630DD" w:rsidP="00E025F0">
      <w:pPr>
        <w:jc w:val="both"/>
        <w:rPr>
          <w:b/>
        </w:rPr>
      </w:pPr>
      <w:r>
        <w:t>P</w:t>
      </w:r>
      <w:r w:rsidR="00776176">
        <w:t xml:space="preserve">roti roku 2018 </w:t>
      </w:r>
      <w:r>
        <w:t xml:space="preserve">se </w:t>
      </w:r>
      <w:r w:rsidR="00776176">
        <w:t>sníž</w:t>
      </w:r>
      <w:r>
        <w:t xml:space="preserve">ily </w:t>
      </w:r>
      <w:r w:rsidR="00776176">
        <w:t>koncentrac</w:t>
      </w:r>
      <w:r>
        <w:t>e škodlivin</w:t>
      </w:r>
      <w:r w:rsidR="00776176">
        <w:t xml:space="preserve">, </w:t>
      </w:r>
      <w:r>
        <w:t xml:space="preserve">které aktuálně </w:t>
      </w:r>
      <w:r w:rsidR="00776176">
        <w:t>překr</w:t>
      </w:r>
      <w:r>
        <w:t>ačují</w:t>
      </w:r>
      <w:r w:rsidR="00776176">
        <w:t xml:space="preserve"> limit</w:t>
      </w:r>
      <w:r>
        <w:t>y na</w:t>
      </w:r>
      <w:r w:rsidR="00776176">
        <w:t xml:space="preserve"> 8,4</w:t>
      </w:r>
      <w:r>
        <w:t xml:space="preserve"> </w:t>
      </w:r>
      <w:r w:rsidR="00776176">
        <w:t xml:space="preserve">% </w:t>
      </w:r>
      <w:r>
        <w:t xml:space="preserve">území ČR </w:t>
      </w:r>
      <w:r w:rsidR="00776176">
        <w:t xml:space="preserve">a </w:t>
      </w:r>
      <w:r>
        <w:t xml:space="preserve">jež </w:t>
      </w:r>
      <w:r w:rsidR="00776176">
        <w:t>obývá 27,5</w:t>
      </w:r>
      <w:r>
        <w:t xml:space="preserve"> </w:t>
      </w:r>
      <w:r w:rsidR="00776176">
        <w:t xml:space="preserve">% obyvatel. Klesají emise těžkých kovů, </w:t>
      </w:r>
      <w:r>
        <w:t xml:space="preserve">avšak </w:t>
      </w:r>
      <w:r w:rsidR="00776176" w:rsidRPr="001630DD">
        <w:rPr>
          <w:b/>
          <w:bCs/>
        </w:rPr>
        <w:t>narůstá měď v emisích</w:t>
      </w:r>
      <w:r w:rsidR="00776176">
        <w:t xml:space="preserve">. </w:t>
      </w:r>
      <w:r w:rsidR="00776176" w:rsidRPr="001630DD">
        <w:rPr>
          <w:b/>
          <w:bCs/>
        </w:rPr>
        <w:t>Imise</w:t>
      </w:r>
      <w:r w:rsidR="00776176">
        <w:t xml:space="preserve"> </w:t>
      </w:r>
      <w:r>
        <w:t xml:space="preserve">se </w:t>
      </w:r>
      <w:r w:rsidR="00776176">
        <w:t>sice měř</w:t>
      </w:r>
      <w:r>
        <w:t>í,</w:t>
      </w:r>
      <w:r w:rsidR="00776176">
        <w:t xml:space="preserve"> ale </w:t>
      </w:r>
      <w:r w:rsidR="00776176" w:rsidRPr="001630DD">
        <w:rPr>
          <w:b/>
          <w:bCs/>
        </w:rPr>
        <w:t xml:space="preserve">nemají </w:t>
      </w:r>
      <w:r w:rsidRPr="001630DD">
        <w:rPr>
          <w:b/>
          <w:bCs/>
        </w:rPr>
        <w:t xml:space="preserve">stanovenou </w:t>
      </w:r>
      <w:r w:rsidR="00776176" w:rsidRPr="001630DD">
        <w:rPr>
          <w:b/>
          <w:bCs/>
        </w:rPr>
        <w:t>limitní hodnotu</w:t>
      </w:r>
      <w:r w:rsidR="00776176">
        <w:t xml:space="preserve">, </w:t>
      </w:r>
      <w:r w:rsidR="00663E9F">
        <w:t xml:space="preserve">kompetentní orgány o nich </w:t>
      </w:r>
      <w:r w:rsidR="00776176">
        <w:t>ne</w:t>
      </w:r>
      <w:r w:rsidR="00663E9F">
        <w:t xml:space="preserve">požadují </w:t>
      </w:r>
      <w:r w:rsidR="00776176">
        <w:t xml:space="preserve">informace, </w:t>
      </w:r>
      <w:r w:rsidR="00663E9F">
        <w:t xml:space="preserve">ty se dokonce ani </w:t>
      </w:r>
      <w:r w:rsidR="00776176">
        <w:t>nezveřejňují</w:t>
      </w:r>
      <w:r w:rsidR="00663E9F">
        <w:t>.</w:t>
      </w:r>
      <w:r w:rsidR="00F42FFD">
        <w:t xml:space="preserve"> </w:t>
      </w:r>
      <w:r w:rsidR="00F42FFD" w:rsidRPr="00F42FFD">
        <w:rPr>
          <w:b/>
        </w:rPr>
        <w:t>Pravděpodobný dopad</w:t>
      </w:r>
      <w:r w:rsidR="00663E9F">
        <w:rPr>
          <w:b/>
        </w:rPr>
        <w:t xml:space="preserve"> imisí</w:t>
      </w:r>
      <w:r w:rsidR="00F42FFD" w:rsidRPr="00F42FFD">
        <w:rPr>
          <w:b/>
        </w:rPr>
        <w:t xml:space="preserve"> na ekosystémy a lidské zdraví ne</w:t>
      </w:r>
      <w:r w:rsidR="00F42FFD">
        <w:rPr>
          <w:b/>
        </w:rPr>
        <w:t>jsou</w:t>
      </w:r>
      <w:r w:rsidR="00F42FFD" w:rsidRPr="00F42FFD">
        <w:rPr>
          <w:b/>
        </w:rPr>
        <w:t xml:space="preserve"> odhadnut</w:t>
      </w:r>
      <w:r w:rsidR="00F42FFD">
        <w:rPr>
          <w:b/>
        </w:rPr>
        <w:t>y</w:t>
      </w:r>
      <w:r w:rsidR="00F42FFD" w:rsidRPr="00F42FFD">
        <w:rPr>
          <w:b/>
        </w:rPr>
        <w:t>.</w:t>
      </w:r>
      <w:r w:rsidR="00776176" w:rsidRPr="00F42FFD">
        <w:rPr>
          <w:b/>
        </w:rPr>
        <w:t xml:space="preserve"> </w:t>
      </w:r>
    </w:p>
    <w:p w14:paraId="2CD90835" w14:textId="2E7E09E9" w:rsidR="00776176" w:rsidRDefault="00776176" w:rsidP="00E025F0">
      <w:pPr>
        <w:jc w:val="both"/>
        <w:rPr>
          <w:b/>
        </w:rPr>
      </w:pPr>
      <w:r w:rsidRPr="00836A7F">
        <w:rPr>
          <w:b/>
          <w:bCs/>
        </w:rPr>
        <w:t>Povrchové vody</w:t>
      </w:r>
      <w:r>
        <w:t xml:space="preserve"> jsou </w:t>
      </w:r>
      <w:r w:rsidR="00663E9F">
        <w:t xml:space="preserve">co do kvality </w:t>
      </w:r>
      <w:r>
        <w:t xml:space="preserve">stále ještě v mnoha případech </w:t>
      </w:r>
      <w:r w:rsidR="00663E9F">
        <w:t xml:space="preserve">zařazeny do </w:t>
      </w:r>
      <w:r w:rsidR="00663E9F">
        <w:rPr>
          <w:b/>
          <w:bCs/>
        </w:rPr>
        <w:t xml:space="preserve">té </w:t>
      </w:r>
      <w:r w:rsidRPr="00836A7F">
        <w:rPr>
          <w:b/>
          <w:bCs/>
        </w:rPr>
        <w:t>nejhorší tříd</w:t>
      </w:r>
      <w:r w:rsidR="00663E9F">
        <w:rPr>
          <w:b/>
          <w:bCs/>
        </w:rPr>
        <w:t>y.</w:t>
      </w:r>
      <w:r w:rsidR="00663E9F">
        <w:t xml:space="preserve"> Následkem enormního</w:t>
      </w:r>
      <w:r>
        <w:t xml:space="preserve"> pěstování řepky, kukuřice a řepy jsou znečištěné herbicidy a produkty jejich </w:t>
      </w:r>
      <w:r>
        <w:lastRenderedPageBreak/>
        <w:t xml:space="preserve">rozkladu, které byly spláchnuty z polí. Pozoruhodné je, že </w:t>
      </w:r>
      <w:r w:rsidRPr="00663E9F">
        <w:t xml:space="preserve">jsou </w:t>
      </w:r>
      <w:r w:rsidRPr="00663E9F">
        <w:rPr>
          <w:b/>
          <w:bCs/>
        </w:rPr>
        <w:t>splachovány</w:t>
      </w:r>
      <w:r w:rsidRPr="00663E9F">
        <w:t xml:space="preserve"> </w:t>
      </w:r>
      <w:r w:rsidRPr="00836A7F">
        <w:rPr>
          <w:b/>
          <w:bCs/>
        </w:rPr>
        <w:t>i herbicidy</w:t>
      </w:r>
      <w:r w:rsidRPr="00663E9F">
        <w:t xml:space="preserve">, které </w:t>
      </w:r>
      <w:r w:rsidRPr="00836A7F">
        <w:t>j</w:t>
      </w:r>
      <w:r w:rsidR="00663E9F" w:rsidRPr="00836A7F">
        <w:t>sou</w:t>
      </w:r>
      <w:r w:rsidRPr="00836A7F">
        <w:t xml:space="preserve"> </w:t>
      </w:r>
      <w:r w:rsidRPr="00836A7F">
        <w:rPr>
          <w:b/>
          <w:bCs/>
        </w:rPr>
        <w:t>zakáz</w:t>
      </w:r>
      <w:r w:rsidR="00663E9F">
        <w:rPr>
          <w:b/>
          <w:bCs/>
        </w:rPr>
        <w:t>ané!</w:t>
      </w:r>
      <w:r w:rsidR="00F42FFD">
        <w:t xml:space="preserve"> Jde o 161 chemických látek, </w:t>
      </w:r>
      <w:r w:rsidR="00663E9F">
        <w:t xml:space="preserve">které byly </w:t>
      </w:r>
      <w:r w:rsidR="00F42FFD">
        <w:t>v odebraných vzorcích nalezeny v</w:t>
      </w:r>
      <w:r w:rsidR="00663E9F">
        <w:t> </w:t>
      </w:r>
      <w:r w:rsidR="00F42FFD">
        <w:t>85</w:t>
      </w:r>
      <w:r w:rsidR="00663E9F">
        <w:t xml:space="preserve"> </w:t>
      </w:r>
      <w:r w:rsidR="00F42FFD">
        <w:t>%.</w:t>
      </w:r>
      <w:r w:rsidR="00A8628C">
        <w:rPr>
          <w:b/>
        </w:rPr>
        <w:t xml:space="preserve"> </w:t>
      </w:r>
      <w:r w:rsidR="00663E9F">
        <w:rPr>
          <w:b/>
        </w:rPr>
        <w:t>J</w:t>
      </w:r>
      <w:r w:rsidR="00F42FFD" w:rsidRPr="00F42FFD">
        <w:rPr>
          <w:b/>
        </w:rPr>
        <w:t>aký vliv mají</w:t>
      </w:r>
      <w:r w:rsidR="00F42FFD">
        <w:rPr>
          <w:b/>
        </w:rPr>
        <w:t xml:space="preserve"> nebo mohou mít</w:t>
      </w:r>
      <w:r w:rsidR="00F42FFD" w:rsidRPr="00F42FFD">
        <w:rPr>
          <w:b/>
        </w:rPr>
        <w:t xml:space="preserve"> na ekosystémy a na zdraví člověka</w:t>
      </w:r>
      <w:r w:rsidR="00663A99">
        <w:rPr>
          <w:b/>
        </w:rPr>
        <w:t>,</w:t>
      </w:r>
      <w:r w:rsidR="00663E9F" w:rsidRPr="00663E9F">
        <w:rPr>
          <w:b/>
        </w:rPr>
        <w:t xml:space="preserve"> </w:t>
      </w:r>
      <w:r w:rsidR="00A8628C">
        <w:rPr>
          <w:b/>
        </w:rPr>
        <w:t xml:space="preserve">však dosud </w:t>
      </w:r>
      <w:r w:rsidR="00663E9F">
        <w:rPr>
          <w:b/>
        </w:rPr>
        <w:t>n</w:t>
      </w:r>
      <w:r w:rsidR="00663E9F" w:rsidRPr="00F42FFD">
        <w:rPr>
          <w:b/>
        </w:rPr>
        <w:t>ení vyhodnoceno</w:t>
      </w:r>
      <w:r w:rsidR="00F42FFD" w:rsidRPr="00F42FFD">
        <w:rPr>
          <w:b/>
        </w:rPr>
        <w:t>.</w:t>
      </w:r>
    </w:p>
    <w:p w14:paraId="1D1CA5AF" w14:textId="34317C98" w:rsidR="00F42FFD" w:rsidRDefault="00F42FFD" w:rsidP="00E025F0">
      <w:pPr>
        <w:jc w:val="both"/>
        <w:rPr>
          <w:b/>
        </w:rPr>
      </w:pPr>
      <w:r w:rsidRPr="00F42FFD">
        <w:t xml:space="preserve">Dalším nebezpečným ukazatelem je </w:t>
      </w:r>
      <w:r w:rsidRPr="00A8628C">
        <w:rPr>
          <w:b/>
          <w:bCs/>
        </w:rPr>
        <w:t>přítomnost léčiv v povrchových vodách</w:t>
      </w:r>
      <w:r>
        <w:t xml:space="preserve"> </w:t>
      </w:r>
      <w:r w:rsidR="00A8628C">
        <w:t xml:space="preserve">– </w:t>
      </w:r>
      <w:r>
        <w:t>ze 303 odebraných a analyzovaných vzorků povrchových vod</w:t>
      </w:r>
      <w:r w:rsidR="00A8628C">
        <w:t xml:space="preserve"> bylo</w:t>
      </w:r>
      <w:r>
        <w:t xml:space="preserve"> 300 pozitivních</w:t>
      </w:r>
      <w:r w:rsidR="00F94D1F">
        <w:t xml:space="preserve"> </w:t>
      </w:r>
      <w:r w:rsidR="00A8628C">
        <w:t xml:space="preserve">a vyskytlo </w:t>
      </w:r>
      <w:r w:rsidR="00F94D1F">
        <w:t>se</w:t>
      </w:r>
      <w:r w:rsidR="00A8628C">
        <w:t xml:space="preserve"> v nich</w:t>
      </w:r>
      <w:r w:rsidR="00F94D1F">
        <w:t xml:space="preserve"> 67 </w:t>
      </w:r>
      <w:r w:rsidR="00663A99">
        <w:t xml:space="preserve">druhů </w:t>
      </w:r>
      <w:r w:rsidR="00F94D1F">
        <w:t>léčiv</w:t>
      </w:r>
      <w:r>
        <w:t>.</w:t>
      </w:r>
      <w:r w:rsidR="00F94D1F">
        <w:t xml:space="preserve"> </w:t>
      </w:r>
      <w:r w:rsidR="00A8628C">
        <w:t>U</w:t>
      </w:r>
      <w:r w:rsidR="00F94D1F">
        <w:t>jištění, že jde pouze o neúčinné metabolity</w:t>
      </w:r>
      <w:r w:rsidR="00A8628C">
        <w:t>, chybí</w:t>
      </w:r>
      <w:r w:rsidR="00F94D1F">
        <w:t xml:space="preserve">. </w:t>
      </w:r>
      <w:r w:rsidR="00A8628C">
        <w:rPr>
          <w:b/>
        </w:rPr>
        <w:t>H</w:t>
      </w:r>
      <w:r w:rsidR="00F94D1F" w:rsidRPr="00F94D1F">
        <w:rPr>
          <w:b/>
        </w:rPr>
        <w:t xml:space="preserve">odnocení pravděpodobného dopadu na zdraví člověka </w:t>
      </w:r>
      <w:r w:rsidR="00F94D1F">
        <w:rPr>
          <w:b/>
        </w:rPr>
        <w:t>(</w:t>
      </w:r>
      <w:r w:rsidR="00F94D1F" w:rsidRPr="00F94D1F">
        <w:rPr>
          <w:b/>
        </w:rPr>
        <w:t>i ostatních živočichů</w:t>
      </w:r>
      <w:r w:rsidR="00F94D1F">
        <w:rPr>
          <w:b/>
        </w:rPr>
        <w:t>)</w:t>
      </w:r>
      <w:r w:rsidR="00A8628C">
        <w:rPr>
          <w:b/>
        </w:rPr>
        <w:t xml:space="preserve"> není k dispozici</w:t>
      </w:r>
      <w:r w:rsidR="00F94D1F" w:rsidRPr="00F94D1F">
        <w:rPr>
          <w:b/>
        </w:rPr>
        <w:t>.</w:t>
      </w:r>
    </w:p>
    <w:p w14:paraId="6F0CE88A" w14:textId="344EE9DD" w:rsidR="00F94D1F" w:rsidRDefault="00F94D1F" w:rsidP="00E025F0">
      <w:pPr>
        <w:jc w:val="both"/>
        <w:rPr>
          <w:b/>
        </w:rPr>
      </w:pPr>
      <w:r w:rsidRPr="00F94D1F">
        <w:t>Podzemní vody byly v 26,6</w:t>
      </w:r>
      <w:r w:rsidR="00A8628C">
        <w:t xml:space="preserve"> </w:t>
      </w:r>
      <w:r w:rsidRPr="00F94D1F">
        <w:t xml:space="preserve">% opět kontaminovány pesticidy, tato </w:t>
      </w:r>
      <w:r w:rsidR="00A8628C">
        <w:t xml:space="preserve">hodnota </w:t>
      </w:r>
      <w:r w:rsidRPr="00F94D1F">
        <w:t>s</w:t>
      </w:r>
      <w:r w:rsidR="00A8628C">
        <w:t>e</w:t>
      </w:r>
      <w:r w:rsidRPr="00F94D1F">
        <w:t> v průběhu doby nemění.</w:t>
      </w:r>
      <w:r>
        <w:t xml:space="preserve"> </w:t>
      </w:r>
      <w:r w:rsidRPr="00F94D1F">
        <w:rPr>
          <w:b/>
        </w:rPr>
        <w:t xml:space="preserve">Hodnocení pravděpodobného dopadu na zdraví člověka </w:t>
      </w:r>
      <w:r>
        <w:rPr>
          <w:b/>
        </w:rPr>
        <w:t>(</w:t>
      </w:r>
      <w:r w:rsidRPr="00F94D1F">
        <w:rPr>
          <w:b/>
        </w:rPr>
        <w:t>i ostatních živočichů</w:t>
      </w:r>
      <w:r>
        <w:rPr>
          <w:b/>
        </w:rPr>
        <w:t>) chybí</w:t>
      </w:r>
      <w:r w:rsidRPr="00F94D1F">
        <w:rPr>
          <w:b/>
        </w:rPr>
        <w:t>.</w:t>
      </w:r>
    </w:p>
    <w:p w14:paraId="5D41D84A" w14:textId="526EA24B" w:rsidR="00F94D1F" w:rsidRDefault="00F94D1F" w:rsidP="00E025F0">
      <w:pPr>
        <w:jc w:val="both"/>
        <w:rPr>
          <w:b/>
        </w:rPr>
      </w:pPr>
      <w:r w:rsidRPr="00F94D1F">
        <w:t xml:space="preserve">Sedimenty a půda obsahují kontaminaci kadmiem, </w:t>
      </w:r>
      <w:r w:rsidR="00A8628C">
        <w:t xml:space="preserve">v některých případech dokonce </w:t>
      </w:r>
      <w:r w:rsidRPr="00F94D1F">
        <w:t>i ar</w:t>
      </w:r>
      <w:r w:rsidR="00A8628C">
        <w:t>z</w:t>
      </w:r>
      <w:r w:rsidRPr="00F94D1F">
        <w:t>enem</w:t>
      </w:r>
      <w:r>
        <w:rPr>
          <w:b/>
        </w:rPr>
        <w:t>.</w:t>
      </w:r>
      <w:r w:rsidR="00E025F0">
        <w:rPr>
          <w:b/>
        </w:rPr>
        <w:t xml:space="preserve"> </w:t>
      </w:r>
      <w:r w:rsidR="00A8628C">
        <w:rPr>
          <w:b/>
        </w:rPr>
        <w:t>Ú</w:t>
      </w:r>
      <w:r>
        <w:rPr>
          <w:b/>
        </w:rPr>
        <w:t>vaha či výsledky analýz, do jaké míry může být kontaminace geologického původu</w:t>
      </w:r>
      <w:r w:rsidR="00A8628C">
        <w:rPr>
          <w:b/>
        </w:rPr>
        <w:t>, nejsou známy</w:t>
      </w:r>
      <w:r>
        <w:rPr>
          <w:b/>
        </w:rPr>
        <w:t>.</w:t>
      </w:r>
    </w:p>
    <w:p w14:paraId="421366EC" w14:textId="25C0553E" w:rsidR="00F94D1F" w:rsidRDefault="00F94D1F" w:rsidP="00E025F0">
      <w:pPr>
        <w:jc w:val="both"/>
      </w:pPr>
      <w:r w:rsidRPr="00F94D1F">
        <w:t>Dobrou zprávou je, že ubývá dusičnanových hnojiv</w:t>
      </w:r>
      <w:r>
        <w:t>.</w:t>
      </w:r>
      <w:r w:rsidR="00A8628C">
        <w:t xml:space="preserve"> Množství používaných</w:t>
      </w:r>
      <w:r>
        <w:t xml:space="preserve"> </w:t>
      </w:r>
      <w:r w:rsidRPr="00836A7F">
        <w:rPr>
          <w:b/>
          <w:bCs/>
        </w:rPr>
        <w:t xml:space="preserve">pesticidů </w:t>
      </w:r>
      <w:r w:rsidR="00A8628C" w:rsidRPr="00836A7F">
        <w:rPr>
          <w:b/>
          <w:bCs/>
        </w:rPr>
        <w:t xml:space="preserve">však </w:t>
      </w:r>
      <w:r w:rsidRPr="00836A7F">
        <w:rPr>
          <w:b/>
          <w:bCs/>
        </w:rPr>
        <w:t>kles</w:t>
      </w:r>
      <w:r w:rsidR="00A8628C" w:rsidRPr="00836A7F">
        <w:rPr>
          <w:b/>
          <w:bCs/>
        </w:rPr>
        <w:t>lo pouze minimálně</w:t>
      </w:r>
      <w:r w:rsidR="00A8628C">
        <w:t>,</w:t>
      </w:r>
      <w:r>
        <w:t xml:space="preserve"> </w:t>
      </w:r>
      <w:r w:rsidR="00A310EE">
        <w:t xml:space="preserve">navíc se stále neberou ohledy </w:t>
      </w:r>
      <w:r>
        <w:t>na hmyz</w:t>
      </w:r>
      <w:r w:rsidR="00A310EE">
        <w:t>, který není jejich cílem, ale naopak je užitečný</w:t>
      </w:r>
      <w:r w:rsidR="004240DC">
        <w:t>,</w:t>
      </w:r>
      <w:r>
        <w:t xml:space="preserve"> </w:t>
      </w:r>
      <w:r w:rsidR="00A310EE">
        <w:t>žádná kontrola se v tomto případě nedělá.</w:t>
      </w:r>
      <w:r>
        <w:t xml:space="preserve"> </w:t>
      </w:r>
      <w:r w:rsidR="00A310EE">
        <w:t xml:space="preserve">Analýza </w:t>
      </w:r>
      <w:r w:rsidR="009E4613">
        <w:t>pravděpodobn</w:t>
      </w:r>
      <w:r w:rsidR="00A310EE">
        <w:t>ých</w:t>
      </w:r>
      <w:r w:rsidR="009E4613">
        <w:t xml:space="preserve"> </w:t>
      </w:r>
      <w:r>
        <w:t>dopad</w:t>
      </w:r>
      <w:r w:rsidR="00A310EE">
        <w:t>ů</w:t>
      </w:r>
      <w:r>
        <w:t xml:space="preserve"> na </w:t>
      </w:r>
      <w:r w:rsidR="00A310EE">
        <w:t xml:space="preserve">lidské </w:t>
      </w:r>
      <w:r>
        <w:t>zdraví</w:t>
      </w:r>
      <w:r w:rsidR="004240DC">
        <w:t xml:space="preserve"> opět není k dispozici.</w:t>
      </w:r>
    </w:p>
    <w:p w14:paraId="7D6055FB" w14:textId="5E92E059" w:rsidR="009E4613" w:rsidRDefault="004240DC" w:rsidP="00E025F0">
      <w:pPr>
        <w:jc w:val="both"/>
      </w:pPr>
      <w:r>
        <w:t>S</w:t>
      </w:r>
      <w:r w:rsidR="009E4613">
        <w:t>potřeba energie, produkce</w:t>
      </w:r>
      <w:r>
        <w:t xml:space="preserve"> a</w:t>
      </w:r>
      <w:r w:rsidR="009E4613">
        <w:t xml:space="preserve"> spotřeba elektřiny</w:t>
      </w:r>
      <w:r>
        <w:t xml:space="preserve"> neustále roste</w:t>
      </w:r>
      <w:r w:rsidR="009E4613">
        <w:t xml:space="preserve">. </w:t>
      </w:r>
      <w:r>
        <w:t xml:space="preserve">Dobývá se sice </w:t>
      </w:r>
      <w:r w:rsidR="009E4613">
        <w:t xml:space="preserve">méně uhlí, </w:t>
      </w:r>
      <w:r>
        <w:t xml:space="preserve">avšak </w:t>
      </w:r>
      <w:r w:rsidR="009E4613">
        <w:t>těží se více štěrkopísků a nekovových nerostů pro stavebnictví.</w:t>
      </w:r>
      <w:r>
        <w:t xml:space="preserve"> Chybějí</w:t>
      </w:r>
      <w:r w:rsidR="009E4613">
        <w:t xml:space="preserve"> informace o postupující těžbě a rekultivacích hor, které desítky let </w:t>
      </w:r>
      <w:r>
        <w:t xml:space="preserve">slouží či sloužily </w:t>
      </w:r>
      <w:r w:rsidR="009E4613">
        <w:t xml:space="preserve">jako kamenolomy a mnohdy již zmizely. </w:t>
      </w:r>
      <w:r>
        <w:t xml:space="preserve">Nejsou známy údaje </w:t>
      </w:r>
      <w:r w:rsidR="009E4613">
        <w:t xml:space="preserve">o kvalitě produktů z těžby </w:t>
      </w:r>
      <w:r w:rsidR="00E025F0">
        <w:t xml:space="preserve">nekovových </w:t>
      </w:r>
      <w:r w:rsidR="009E4613">
        <w:t xml:space="preserve">nerostů, </w:t>
      </w:r>
      <w:r>
        <w:t xml:space="preserve">při níž mohou </w:t>
      </w:r>
      <w:r>
        <w:rPr>
          <w:b/>
        </w:rPr>
        <w:t xml:space="preserve">do ovzduší unikat </w:t>
      </w:r>
      <w:r w:rsidR="009E4613" w:rsidRPr="009E4613">
        <w:rPr>
          <w:b/>
        </w:rPr>
        <w:t>nebezpečn</w:t>
      </w:r>
      <w:r>
        <w:rPr>
          <w:b/>
        </w:rPr>
        <w:t xml:space="preserve">é </w:t>
      </w:r>
      <w:r w:rsidR="009E4613" w:rsidRPr="009E4613">
        <w:rPr>
          <w:b/>
        </w:rPr>
        <w:t>aerosolov</w:t>
      </w:r>
      <w:r>
        <w:rPr>
          <w:b/>
        </w:rPr>
        <w:t xml:space="preserve">é </w:t>
      </w:r>
      <w:r w:rsidR="00E025F0">
        <w:rPr>
          <w:b/>
        </w:rPr>
        <w:t>částic</w:t>
      </w:r>
      <w:r>
        <w:rPr>
          <w:b/>
        </w:rPr>
        <w:t>e</w:t>
      </w:r>
      <w:r w:rsidRPr="00663A99">
        <w:rPr>
          <w:bCs/>
        </w:rPr>
        <w:t>.</w:t>
      </w:r>
    </w:p>
    <w:p w14:paraId="06480A8D" w14:textId="43B59258" w:rsidR="00663A99" w:rsidRDefault="004240DC" w:rsidP="00E025F0">
      <w:pPr>
        <w:jc w:val="both"/>
      </w:pPr>
      <w:r>
        <w:t xml:space="preserve">Problém </w:t>
      </w:r>
      <w:r w:rsidR="00E025F0">
        <w:t xml:space="preserve">hlukové zátěže </w:t>
      </w:r>
      <w:r>
        <w:t>se neřeší k</w:t>
      </w:r>
      <w:r w:rsidR="00E025F0">
        <w:t>e spokojenost</w:t>
      </w:r>
      <w:r w:rsidR="006E4CB0">
        <w:t>i občanů, jichž se týká</w:t>
      </w:r>
      <w:r w:rsidR="00E025F0">
        <w:t>.</w:t>
      </w:r>
      <w:r w:rsidR="006E4CB0">
        <w:t xml:space="preserve"> Zdraví obyvatel dále negativně ovlivňují změny klimatu, nárůst </w:t>
      </w:r>
      <w:r w:rsidR="00E025F0">
        <w:t xml:space="preserve">průměrné teploty a </w:t>
      </w:r>
      <w:r w:rsidR="006E4CB0">
        <w:t>sucho.</w:t>
      </w:r>
      <w:r w:rsidR="00E025F0">
        <w:t xml:space="preserve"> </w:t>
      </w:r>
      <w:r w:rsidR="006E4CB0">
        <w:t>Této skutečnosti se nevěnuje pozornost.</w:t>
      </w:r>
    </w:p>
    <w:p w14:paraId="55A126FF" w14:textId="45AB2A3B" w:rsidR="006E4CB0" w:rsidRDefault="00E025F0" w:rsidP="00663A99">
      <w:pPr>
        <w:jc w:val="center"/>
        <w:rPr>
          <w:b/>
        </w:rPr>
      </w:pPr>
      <w:r w:rsidRPr="00E025F0">
        <w:rPr>
          <w:b/>
        </w:rPr>
        <w:t>Závěr</w:t>
      </w:r>
    </w:p>
    <w:p w14:paraId="0DDDEBD3" w14:textId="27BC15E8" w:rsidR="00E025F0" w:rsidRDefault="00E025F0" w:rsidP="00E025F0">
      <w:pPr>
        <w:jc w:val="both"/>
        <w:rPr>
          <w:b/>
        </w:rPr>
      </w:pPr>
      <w:r>
        <w:rPr>
          <w:b/>
        </w:rPr>
        <w:t xml:space="preserve">Zpráva </w:t>
      </w:r>
      <w:r w:rsidR="006E4CB0">
        <w:rPr>
          <w:b/>
        </w:rPr>
        <w:t>o</w:t>
      </w:r>
      <w:r w:rsidR="006E4CB0" w:rsidRPr="001A21CC">
        <w:rPr>
          <w:b/>
          <w:sz w:val="28"/>
          <w:szCs w:val="28"/>
        </w:rPr>
        <w:t xml:space="preserve"> </w:t>
      </w:r>
      <w:r w:rsidR="006E4CB0" w:rsidRPr="006E4CB0">
        <w:rPr>
          <w:b/>
        </w:rPr>
        <w:t>životním prostředí 2019</w:t>
      </w:r>
      <w:r w:rsidR="006E4CB0">
        <w:rPr>
          <w:b/>
          <w:sz w:val="28"/>
          <w:szCs w:val="28"/>
        </w:rPr>
        <w:t xml:space="preserve"> </w:t>
      </w:r>
      <w:r>
        <w:rPr>
          <w:b/>
        </w:rPr>
        <w:t xml:space="preserve">obsahuje důležitá a zajímavá fakta. Chybí </w:t>
      </w:r>
      <w:r w:rsidR="006E4CB0">
        <w:rPr>
          <w:b/>
        </w:rPr>
        <w:t xml:space="preserve">v ní </w:t>
      </w:r>
      <w:r>
        <w:rPr>
          <w:b/>
        </w:rPr>
        <w:t>ale</w:t>
      </w:r>
      <w:r w:rsidR="006E4CB0">
        <w:rPr>
          <w:b/>
        </w:rPr>
        <w:t xml:space="preserve"> jejich</w:t>
      </w:r>
      <w:r>
        <w:rPr>
          <w:b/>
        </w:rPr>
        <w:t xml:space="preserve"> vazba na lidské zdraví, </w:t>
      </w:r>
      <w:r w:rsidR="006E4CB0">
        <w:rPr>
          <w:b/>
        </w:rPr>
        <w:t>obsahu</w:t>
      </w:r>
      <w:r>
        <w:rPr>
          <w:b/>
        </w:rPr>
        <w:t xml:space="preserve">je </w:t>
      </w:r>
      <w:r w:rsidR="006E4CB0">
        <w:rPr>
          <w:b/>
        </w:rPr>
        <w:t>pouze</w:t>
      </w:r>
      <w:r>
        <w:rPr>
          <w:b/>
        </w:rPr>
        <w:t xml:space="preserve"> zmínk</w:t>
      </w:r>
      <w:r w:rsidR="006E4CB0">
        <w:rPr>
          <w:b/>
        </w:rPr>
        <w:t>u</w:t>
      </w:r>
      <w:r>
        <w:rPr>
          <w:b/>
        </w:rPr>
        <w:t xml:space="preserve"> o vlivu PM10 a o hlukové zátěži. </w:t>
      </w:r>
      <w:r w:rsidR="00002BB4">
        <w:rPr>
          <w:b/>
        </w:rPr>
        <w:t>Proto je nutné zprávu doplnit o vlivu faktorů životního prostředí na lidské zdraví.</w:t>
      </w:r>
    </w:p>
    <w:p w14:paraId="15ACC85C" w14:textId="77777777" w:rsidR="00E025F0" w:rsidRDefault="00E025F0">
      <w:pPr>
        <w:rPr>
          <w:b/>
        </w:rPr>
      </w:pPr>
    </w:p>
    <w:p w14:paraId="208F2892" w14:textId="4D5B2E58" w:rsidR="007B67CE" w:rsidRDefault="007B67CE">
      <w:r w:rsidRPr="007B67CE">
        <w:t>V Praze 11. 1. 2021</w:t>
      </w:r>
      <w:r w:rsidRPr="007B67CE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67CE">
        <w:t xml:space="preserve">MUDr. </w:t>
      </w:r>
      <w:r>
        <w:t>Radim Šrám, DrSc.</w:t>
      </w:r>
    </w:p>
    <w:p w14:paraId="2F1436E4" w14:textId="77777777" w:rsidR="007B67CE" w:rsidRPr="007B67CE" w:rsidRDefault="007B67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Předseda KŽP AV ČR</w:t>
      </w:r>
    </w:p>
    <w:p w14:paraId="358A981A" w14:textId="75A13A3F" w:rsidR="00E025F0" w:rsidRDefault="00002BB4">
      <w:r>
        <w:t xml:space="preserve">Zpracovala: </w:t>
      </w:r>
      <w:r w:rsidR="00E025F0">
        <w:t>MUDr.</w:t>
      </w:r>
      <w:r w:rsidR="00836A7F">
        <w:t xml:space="preserve"> </w:t>
      </w:r>
      <w:r w:rsidR="00E025F0" w:rsidRPr="00E025F0">
        <w:t>Eva Rychlíková</w:t>
      </w:r>
      <w:r w:rsidR="00E025F0">
        <w:t>, Ph.D.</w:t>
      </w:r>
    </w:p>
    <w:p w14:paraId="00A99015" w14:textId="04092B6E" w:rsidR="006A7E2F" w:rsidRDefault="006A7E2F"/>
    <w:p w14:paraId="1BABEEDF" w14:textId="77777777" w:rsidR="006E4CB0" w:rsidRPr="00EC715B" w:rsidRDefault="006E4CB0" w:rsidP="006E4CB0">
      <w:pPr>
        <w:spacing w:before="120" w:after="0" w:line="240" w:lineRule="auto"/>
        <w:jc w:val="both"/>
      </w:pPr>
      <w:r w:rsidRPr="00EC715B">
        <w:t>Komise pro životní prostředí je poradním orgánem Akademické rady AV ČR, jejímž účelem je zpracovávat profesionální stanoviska k problematice životního prostředí v ČR, podporovat výzkum a organizovat semináře v této oblasti. V současné době má 22 členů, kteří jsou respektovanými odborníky nejen z ústavů AV ČR, ale i vysokých škol a dalších výzkumných institucí.</w:t>
      </w:r>
    </w:p>
    <w:p w14:paraId="6ED3DE78" w14:textId="77777777" w:rsidR="006A7E2F" w:rsidRPr="00E025F0" w:rsidRDefault="006A7E2F"/>
    <w:sectPr w:rsidR="006A7E2F" w:rsidRPr="00E025F0" w:rsidSect="0004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C1D"/>
    <w:rsid w:val="00002BB4"/>
    <w:rsid w:val="00015DC6"/>
    <w:rsid w:val="00043139"/>
    <w:rsid w:val="000D5C1D"/>
    <w:rsid w:val="001630DD"/>
    <w:rsid w:val="001A21CC"/>
    <w:rsid w:val="004240DC"/>
    <w:rsid w:val="0046785B"/>
    <w:rsid w:val="00663A99"/>
    <w:rsid w:val="00663E9F"/>
    <w:rsid w:val="006A7E2F"/>
    <w:rsid w:val="006E4CB0"/>
    <w:rsid w:val="00776176"/>
    <w:rsid w:val="007B67CE"/>
    <w:rsid w:val="00836A7F"/>
    <w:rsid w:val="009D1853"/>
    <w:rsid w:val="009E4613"/>
    <w:rsid w:val="00A310EE"/>
    <w:rsid w:val="00A8628C"/>
    <w:rsid w:val="00AE3BC1"/>
    <w:rsid w:val="00D651CA"/>
    <w:rsid w:val="00E025F0"/>
    <w:rsid w:val="00F42FFD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318E"/>
  <w15:docId w15:val="{FD6368CE-C982-4731-B43C-4015082A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1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copre">
    <w:name w:val="acopre"/>
    <w:basedOn w:val="Standardnpsmoodstavce"/>
    <w:rsid w:val="006A7E2F"/>
  </w:style>
  <w:style w:type="character" w:styleId="Zdraznn">
    <w:name w:val="Emphasis"/>
    <w:basedOn w:val="Standardnpsmoodstavce"/>
    <w:uiPriority w:val="20"/>
    <w:qFormat/>
    <w:rsid w:val="006A7E2F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735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Vítková Irena</cp:lastModifiedBy>
  <cp:revision>5</cp:revision>
  <dcterms:created xsi:type="dcterms:W3CDTF">2021-01-11T07:38:00Z</dcterms:created>
  <dcterms:modified xsi:type="dcterms:W3CDTF">2021-01-11T12:16:00Z</dcterms:modified>
</cp:coreProperties>
</file>